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D77" w:rsidRDefault="003E7D77" w:rsidP="003E7D77">
      <w:pPr>
        <w:spacing w:after="0"/>
        <w:rPr>
          <w:rFonts w:ascii="Times New Roman" w:hAnsi="Times New Roman"/>
          <w:iCs/>
          <w:sz w:val="18"/>
          <w:szCs w:val="18"/>
        </w:rPr>
      </w:pPr>
      <w:r>
        <w:rPr>
          <w:rFonts w:ascii="Times New Roman" w:eastAsia="Times New Roman" w:hAnsi="Times New Roman"/>
          <w:noProof/>
          <w:sz w:val="18"/>
          <w:szCs w:val="18"/>
          <w:lang w:eastAsia="pl-PL"/>
        </w:rPr>
        <w:drawing>
          <wp:anchor distT="0" distB="0" distL="114300" distR="114300" simplePos="0" relativeHeight="251659264" behindDoc="1" locked="0" layoutInCell="1" allowOverlap="1" wp14:anchorId="19F7F9EA" wp14:editId="593B3596">
            <wp:simplePos x="0" y="0"/>
            <wp:positionH relativeFrom="column">
              <wp:posOffset>3543300</wp:posOffset>
            </wp:positionH>
            <wp:positionV relativeFrom="paragraph">
              <wp:posOffset>-45085</wp:posOffset>
            </wp:positionV>
            <wp:extent cx="2054422" cy="60007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_znak_siatka_podstawowy_kolor_biale_tl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4422" cy="600075"/>
                    </a:xfrm>
                    <a:prstGeom prst="rect">
                      <a:avLst/>
                    </a:prstGeom>
                  </pic:spPr>
                </pic:pic>
              </a:graphicData>
            </a:graphic>
            <wp14:sizeRelH relativeFrom="margin">
              <wp14:pctWidth>0</wp14:pctWidth>
            </wp14:sizeRelH>
            <wp14:sizeRelV relativeFrom="margin">
              <wp14:pctHeight>0</wp14:pctHeight>
            </wp14:sizeRelV>
          </wp:anchor>
        </w:drawing>
      </w:r>
      <w:r w:rsidRPr="004223BC">
        <w:rPr>
          <w:rFonts w:ascii="Times New Roman" w:hAnsi="Times New Roman"/>
          <w:iCs/>
          <w:sz w:val="18"/>
          <w:szCs w:val="18"/>
        </w:rPr>
        <w:t>Program Ministra Rodziny</w:t>
      </w:r>
      <w:r>
        <w:rPr>
          <w:rFonts w:ascii="Times New Roman" w:hAnsi="Times New Roman"/>
          <w:iCs/>
          <w:sz w:val="18"/>
          <w:szCs w:val="18"/>
        </w:rPr>
        <w:t>, Pracy</w:t>
      </w:r>
      <w:r w:rsidRPr="004223BC">
        <w:rPr>
          <w:rFonts w:ascii="Times New Roman" w:hAnsi="Times New Roman"/>
          <w:iCs/>
          <w:sz w:val="18"/>
          <w:szCs w:val="18"/>
        </w:rPr>
        <w:t xml:space="preserve"> i Polityki Społecznej</w:t>
      </w:r>
    </w:p>
    <w:p w:rsidR="003E7D77" w:rsidRPr="004223BC" w:rsidRDefault="003E7D77" w:rsidP="003E7D77">
      <w:pPr>
        <w:spacing w:after="0"/>
        <w:rPr>
          <w:rFonts w:ascii="Times New Roman" w:hAnsi="Times New Roman"/>
          <w:iCs/>
          <w:sz w:val="18"/>
          <w:szCs w:val="18"/>
        </w:rPr>
      </w:pPr>
      <w:r w:rsidRPr="004223BC">
        <w:rPr>
          <w:rFonts w:ascii="Times New Roman" w:hAnsi="Times New Roman"/>
          <w:iCs/>
          <w:sz w:val="18"/>
          <w:szCs w:val="18"/>
        </w:rPr>
        <w:t>„</w:t>
      </w:r>
      <w:r>
        <w:rPr>
          <w:rFonts w:ascii="Times New Roman" w:hAnsi="Times New Roman"/>
          <w:iCs/>
          <w:sz w:val="18"/>
          <w:szCs w:val="18"/>
        </w:rPr>
        <w:t xml:space="preserve">Opieka </w:t>
      </w:r>
      <w:proofErr w:type="spellStart"/>
      <w:r>
        <w:rPr>
          <w:rFonts w:ascii="Times New Roman" w:hAnsi="Times New Roman"/>
          <w:iCs/>
          <w:sz w:val="18"/>
          <w:szCs w:val="18"/>
        </w:rPr>
        <w:t>wytchnieniowa</w:t>
      </w:r>
      <w:proofErr w:type="spellEnd"/>
      <w:r w:rsidRPr="004223BC">
        <w:rPr>
          <w:rFonts w:ascii="Times New Roman" w:hAnsi="Times New Roman"/>
          <w:iCs/>
          <w:sz w:val="18"/>
          <w:szCs w:val="18"/>
        </w:rPr>
        <w:t xml:space="preserve">” </w:t>
      </w:r>
    </w:p>
    <w:p w:rsidR="003E7D77" w:rsidRPr="004223BC" w:rsidRDefault="003E7D77" w:rsidP="003E7D77">
      <w:pPr>
        <w:spacing w:after="0"/>
        <w:rPr>
          <w:rFonts w:ascii="Times New Roman" w:hAnsi="Times New Roman"/>
          <w:iCs/>
          <w:sz w:val="18"/>
          <w:szCs w:val="18"/>
        </w:rPr>
      </w:pPr>
      <w:r w:rsidRPr="004223BC">
        <w:rPr>
          <w:rFonts w:ascii="Times New Roman" w:hAnsi="Times New Roman"/>
          <w:iCs/>
          <w:sz w:val="18"/>
          <w:szCs w:val="18"/>
        </w:rPr>
        <w:t xml:space="preserve">dla Jednostek Samorządu Terytorialnego </w:t>
      </w:r>
      <w:r w:rsidRPr="004223BC">
        <w:rPr>
          <w:rFonts w:ascii="Times New Roman" w:hAnsi="Times New Roman"/>
          <w:iCs/>
          <w:sz w:val="18"/>
          <w:szCs w:val="18"/>
        </w:rPr>
        <w:sym w:font="Symbol" w:char="F02D"/>
      </w:r>
      <w:r w:rsidR="00E01F13">
        <w:rPr>
          <w:rFonts w:ascii="Times New Roman" w:hAnsi="Times New Roman"/>
          <w:iCs/>
          <w:sz w:val="18"/>
          <w:szCs w:val="18"/>
        </w:rPr>
        <w:t xml:space="preserve"> edycja 2025</w:t>
      </w:r>
    </w:p>
    <w:p w:rsidR="003E7D77" w:rsidRPr="004223BC" w:rsidRDefault="003E7D77" w:rsidP="003E7D77">
      <w:pPr>
        <w:spacing w:after="0"/>
        <w:rPr>
          <w:rFonts w:ascii="Times New Roman" w:hAnsi="Times New Roman"/>
          <w:iCs/>
          <w:sz w:val="18"/>
          <w:szCs w:val="18"/>
        </w:rPr>
      </w:pPr>
      <w:r w:rsidRPr="004223BC">
        <w:rPr>
          <w:rFonts w:ascii="Times New Roman" w:hAnsi="Times New Roman"/>
          <w:iCs/>
          <w:sz w:val="18"/>
          <w:szCs w:val="18"/>
        </w:rPr>
        <w:t>finansowany ze środków Funduszu Solidarnościowego</w:t>
      </w:r>
    </w:p>
    <w:p w:rsidR="009162B3" w:rsidRDefault="009162B3" w:rsidP="009162B3">
      <w:pPr>
        <w:tabs>
          <w:tab w:val="left" w:pos="6435"/>
        </w:tabs>
        <w:spacing w:after="0"/>
        <w:jc w:val="center"/>
        <w:rPr>
          <w:rFonts w:ascii="Times New Roman" w:hAnsi="Times New Roman" w:cs="Times New Roman"/>
          <w:bCs/>
          <w:sz w:val="48"/>
          <w:szCs w:val="48"/>
        </w:rPr>
      </w:pPr>
    </w:p>
    <w:p w:rsidR="009162B3" w:rsidRDefault="009162B3" w:rsidP="009162B3">
      <w:pPr>
        <w:tabs>
          <w:tab w:val="left" w:pos="6435"/>
        </w:tabs>
        <w:spacing w:after="0"/>
        <w:jc w:val="center"/>
        <w:rPr>
          <w:rFonts w:ascii="Times New Roman" w:hAnsi="Times New Roman" w:cs="Times New Roman"/>
          <w:bCs/>
          <w:sz w:val="48"/>
          <w:szCs w:val="48"/>
        </w:rPr>
      </w:pPr>
    </w:p>
    <w:p w:rsidR="009162B3" w:rsidRDefault="009162B3" w:rsidP="009162B3">
      <w:pPr>
        <w:tabs>
          <w:tab w:val="left" w:pos="6435"/>
        </w:tabs>
        <w:spacing w:after="0"/>
        <w:jc w:val="center"/>
        <w:rPr>
          <w:rFonts w:ascii="Times New Roman" w:hAnsi="Times New Roman" w:cs="Times New Roman"/>
          <w:bCs/>
          <w:sz w:val="48"/>
          <w:szCs w:val="48"/>
        </w:rPr>
      </w:pPr>
    </w:p>
    <w:p w:rsidR="009162B3" w:rsidRDefault="009162B3" w:rsidP="009162B3">
      <w:pPr>
        <w:tabs>
          <w:tab w:val="left" w:pos="6435"/>
        </w:tabs>
        <w:spacing w:after="0"/>
        <w:jc w:val="center"/>
        <w:rPr>
          <w:rFonts w:ascii="Times New Roman" w:hAnsi="Times New Roman" w:cs="Times New Roman"/>
          <w:bCs/>
          <w:sz w:val="48"/>
          <w:szCs w:val="48"/>
        </w:rPr>
      </w:pPr>
    </w:p>
    <w:p w:rsidR="003F2526" w:rsidRDefault="009162B3" w:rsidP="009162B3">
      <w:pPr>
        <w:tabs>
          <w:tab w:val="left" w:pos="6435"/>
        </w:tabs>
        <w:spacing w:after="0"/>
        <w:jc w:val="center"/>
        <w:rPr>
          <w:rFonts w:ascii="Times New Roman" w:hAnsi="Times New Roman" w:cs="Times New Roman"/>
          <w:b/>
          <w:iCs/>
          <w:sz w:val="48"/>
          <w:szCs w:val="48"/>
        </w:rPr>
      </w:pPr>
      <w:r w:rsidRPr="003F2526">
        <w:rPr>
          <w:rFonts w:ascii="Times New Roman" w:hAnsi="Times New Roman" w:cs="Times New Roman"/>
          <w:b/>
          <w:bCs/>
          <w:sz w:val="48"/>
          <w:szCs w:val="48"/>
        </w:rPr>
        <w:t xml:space="preserve">Regulamin rekrutacji i udziału </w:t>
      </w:r>
      <w:r w:rsidRPr="003F2526">
        <w:rPr>
          <w:rFonts w:ascii="Times New Roman" w:hAnsi="Times New Roman" w:cs="Times New Roman"/>
          <w:b/>
          <w:iCs/>
          <w:sz w:val="48"/>
          <w:szCs w:val="48"/>
        </w:rPr>
        <w:t xml:space="preserve">Programie Ministra Rodziny, Pracy i Polityki Społecznej „Opieka </w:t>
      </w:r>
      <w:proofErr w:type="spellStart"/>
      <w:r w:rsidRPr="003F2526">
        <w:rPr>
          <w:rFonts w:ascii="Times New Roman" w:hAnsi="Times New Roman" w:cs="Times New Roman"/>
          <w:b/>
          <w:iCs/>
          <w:sz w:val="48"/>
          <w:szCs w:val="48"/>
        </w:rPr>
        <w:t>wytchnieniowa</w:t>
      </w:r>
      <w:proofErr w:type="spellEnd"/>
      <w:r w:rsidRPr="003F2526">
        <w:rPr>
          <w:rFonts w:ascii="Times New Roman" w:hAnsi="Times New Roman" w:cs="Times New Roman"/>
          <w:b/>
          <w:iCs/>
          <w:sz w:val="48"/>
          <w:szCs w:val="48"/>
        </w:rPr>
        <w:t xml:space="preserve">”  </w:t>
      </w:r>
    </w:p>
    <w:p w:rsidR="009162B3" w:rsidRPr="003F2526" w:rsidRDefault="009162B3" w:rsidP="009162B3">
      <w:pPr>
        <w:tabs>
          <w:tab w:val="left" w:pos="6435"/>
        </w:tabs>
        <w:spacing w:after="0"/>
        <w:jc w:val="center"/>
        <w:rPr>
          <w:rFonts w:ascii="Times New Roman" w:hAnsi="Times New Roman" w:cs="Times New Roman"/>
          <w:b/>
          <w:iCs/>
          <w:sz w:val="48"/>
          <w:szCs w:val="48"/>
        </w:rPr>
      </w:pPr>
      <w:r w:rsidRPr="003F2526">
        <w:rPr>
          <w:rFonts w:ascii="Times New Roman" w:hAnsi="Times New Roman" w:cs="Times New Roman"/>
          <w:b/>
          <w:iCs/>
          <w:sz w:val="48"/>
          <w:szCs w:val="48"/>
        </w:rPr>
        <w:t xml:space="preserve">dla Jednostek Samorządu Terytorialnego </w:t>
      </w:r>
      <w:r w:rsidRPr="003F2526">
        <w:rPr>
          <w:rFonts w:ascii="Times New Roman" w:hAnsi="Times New Roman" w:cs="Times New Roman"/>
          <w:b/>
          <w:iCs/>
          <w:sz w:val="48"/>
          <w:szCs w:val="48"/>
        </w:rPr>
        <w:sym w:font="Symbol" w:char="F02D"/>
      </w:r>
      <w:r w:rsidR="00E01F13">
        <w:rPr>
          <w:rFonts w:ascii="Times New Roman" w:hAnsi="Times New Roman" w:cs="Times New Roman"/>
          <w:b/>
          <w:iCs/>
          <w:sz w:val="48"/>
          <w:szCs w:val="48"/>
        </w:rPr>
        <w:t xml:space="preserve"> edycja 2025</w:t>
      </w:r>
    </w:p>
    <w:p w:rsidR="009162B3" w:rsidRPr="003F2526" w:rsidRDefault="003F2526" w:rsidP="009162B3">
      <w:pPr>
        <w:spacing w:after="0"/>
        <w:jc w:val="center"/>
        <w:rPr>
          <w:rFonts w:ascii="Times New Roman" w:hAnsi="Times New Roman" w:cs="Times New Roman"/>
          <w:b/>
          <w:iCs/>
          <w:sz w:val="48"/>
          <w:szCs w:val="48"/>
        </w:rPr>
      </w:pPr>
      <w:r>
        <w:rPr>
          <w:rFonts w:ascii="Times New Roman" w:hAnsi="Times New Roman" w:cs="Times New Roman"/>
          <w:b/>
          <w:iCs/>
          <w:sz w:val="48"/>
          <w:szCs w:val="48"/>
        </w:rPr>
        <w:t>finansowanego</w:t>
      </w:r>
      <w:r w:rsidR="009162B3" w:rsidRPr="003F2526">
        <w:rPr>
          <w:rFonts w:ascii="Times New Roman" w:hAnsi="Times New Roman" w:cs="Times New Roman"/>
          <w:b/>
          <w:iCs/>
          <w:sz w:val="48"/>
          <w:szCs w:val="48"/>
        </w:rPr>
        <w:t xml:space="preserve"> ze środków Funduszu Solidarnościowego</w:t>
      </w:r>
      <w:r>
        <w:rPr>
          <w:rFonts w:ascii="Times New Roman" w:hAnsi="Times New Roman" w:cs="Times New Roman"/>
          <w:b/>
          <w:iCs/>
          <w:sz w:val="48"/>
          <w:szCs w:val="48"/>
        </w:rPr>
        <w:t>.</w:t>
      </w:r>
    </w:p>
    <w:p w:rsidR="006D57EB" w:rsidRDefault="006D57EB" w:rsidP="006D57EB">
      <w:pPr>
        <w:rPr>
          <w:b/>
          <w:bCs/>
          <w:sz w:val="48"/>
          <w:szCs w:val="48"/>
        </w:rPr>
      </w:pPr>
    </w:p>
    <w:p w:rsidR="009162B3" w:rsidRDefault="009162B3" w:rsidP="006D57EB">
      <w:pPr>
        <w:rPr>
          <w:b/>
          <w:bCs/>
          <w:sz w:val="48"/>
          <w:szCs w:val="48"/>
        </w:rPr>
      </w:pPr>
    </w:p>
    <w:p w:rsidR="009162B3" w:rsidRDefault="009162B3"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6D57EB" w:rsidRDefault="006D57EB"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A0788A" w:rsidRDefault="00A0788A" w:rsidP="006D57EB">
      <w:pPr>
        <w:rPr>
          <w:b/>
          <w:bCs/>
          <w:sz w:val="48"/>
          <w:szCs w:val="48"/>
        </w:rPr>
      </w:pPr>
    </w:p>
    <w:p w:rsidR="00FB4FD8" w:rsidRPr="00FB4FD8" w:rsidRDefault="00FB4FD8" w:rsidP="006D57EB">
      <w:pPr>
        <w:rPr>
          <w:b/>
          <w:bCs/>
          <w:sz w:val="20"/>
          <w:szCs w:val="20"/>
        </w:rPr>
      </w:pPr>
    </w:p>
    <w:p w:rsidR="006D57EB" w:rsidRPr="004161DE" w:rsidRDefault="006D57EB" w:rsidP="006D57EB">
      <w:pPr>
        <w:pStyle w:val="Default"/>
        <w:jc w:val="center"/>
      </w:pPr>
      <w:r w:rsidRPr="004161DE">
        <w:rPr>
          <w:b/>
          <w:bCs/>
        </w:rPr>
        <w:lastRenderedPageBreak/>
        <w:t>§ 1</w:t>
      </w:r>
    </w:p>
    <w:p w:rsidR="006D57EB" w:rsidRPr="004161DE" w:rsidRDefault="006D57EB" w:rsidP="006D57EB">
      <w:pPr>
        <w:jc w:val="center"/>
        <w:rPr>
          <w:rFonts w:ascii="Times New Roman" w:hAnsi="Times New Roman" w:cs="Times New Roman"/>
          <w:b/>
          <w:bCs/>
          <w:sz w:val="24"/>
          <w:szCs w:val="24"/>
        </w:rPr>
      </w:pPr>
      <w:r w:rsidRPr="004161DE">
        <w:rPr>
          <w:rFonts w:ascii="Times New Roman" w:hAnsi="Times New Roman" w:cs="Times New Roman"/>
          <w:b/>
          <w:bCs/>
          <w:sz w:val="24"/>
          <w:szCs w:val="24"/>
        </w:rPr>
        <w:t>Definicje</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1. Opiekun – osoba sprawująca całodobową opiekę nad osobą niepełnosprawną zamieszkująca z nią i pozostająca z nią we wspólnym gospodarstwie domowym. </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2. Beneficjent – Gmina Szczuczyn/ Ośrodek Pomocy Społecznej w Szczuczynie, ul. </w:t>
      </w:r>
      <w:proofErr w:type="spellStart"/>
      <w:r w:rsidRPr="004161DE">
        <w:rPr>
          <w:rFonts w:ascii="Times New Roman" w:hAnsi="Times New Roman" w:cs="Times New Roman"/>
          <w:sz w:val="24"/>
          <w:szCs w:val="24"/>
        </w:rPr>
        <w:t>Pl</w:t>
      </w:r>
      <w:proofErr w:type="spellEnd"/>
      <w:r w:rsidRPr="004161DE">
        <w:rPr>
          <w:rFonts w:ascii="Times New Roman" w:hAnsi="Times New Roman" w:cs="Times New Roman"/>
          <w:sz w:val="24"/>
          <w:szCs w:val="24"/>
        </w:rPr>
        <w:t xml:space="preserve"> 1000-lecia 23, 19-230 Szczuczyn. </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3. Kandydat – osoba ubiegająca się o uczestnictwo w programie na podstawie zasad ujętych w niniejszym Regulaminie. </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4. Ośrodek – Ośrodek Pomocy Społecznej w Szczuczynie. </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5. Program – Program „Opi</w:t>
      </w:r>
      <w:r w:rsidR="00FB4FD8" w:rsidRPr="004161DE">
        <w:rPr>
          <w:rFonts w:ascii="Times New Roman" w:hAnsi="Times New Roman" w:cs="Times New Roman"/>
          <w:sz w:val="24"/>
          <w:szCs w:val="24"/>
        </w:rPr>
        <w:t xml:space="preserve">eka </w:t>
      </w:r>
      <w:proofErr w:type="spellStart"/>
      <w:r w:rsidR="00FB4FD8" w:rsidRPr="004161DE">
        <w:rPr>
          <w:rFonts w:ascii="Times New Roman" w:hAnsi="Times New Roman" w:cs="Times New Roman"/>
          <w:sz w:val="24"/>
          <w:szCs w:val="24"/>
        </w:rPr>
        <w:t>wytchnieniowa</w:t>
      </w:r>
      <w:proofErr w:type="spellEnd"/>
      <w:r w:rsidR="00FB4FD8" w:rsidRPr="004161DE">
        <w:rPr>
          <w:rFonts w:ascii="Times New Roman" w:hAnsi="Times New Roman" w:cs="Times New Roman"/>
          <w:sz w:val="24"/>
          <w:szCs w:val="24"/>
        </w:rPr>
        <w:t>” – edycja 2025</w:t>
      </w:r>
      <w:r w:rsidRPr="004161DE">
        <w:rPr>
          <w:rFonts w:ascii="Times New Roman" w:hAnsi="Times New Roman" w:cs="Times New Roman"/>
          <w:sz w:val="24"/>
          <w:szCs w:val="24"/>
        </w:rPr>
        <w:t xml:space="preserve">, finansowany ze środków Funduszu Solidarnościowego. </w:t>
      </w:r>
    </w:p>
    <w:p w:rsidR="006D57EB"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6. Uczestnik Programu – osoba zakwalifikowana do Programu zgodnie z zasadami ujętymi w niniejszym Regulaminie.</w:t>
      </w:r>
    </w:p>
    <w:p w:rsidR="006D57EB" w:rsidRPr="004161DE" w:rsidRDefault="006D57EB" w:rsidP="00EA6443">
      <w:pPr>
        <w:spacing w:after="0"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 2</w:t>
      </w:r>
    </w:p>
    <w:p w:rsidR="006D57EB" w:rsidRPr="004161DE" w:rsidRDefault="006D57EB" w:rsidP="00EA6443">
      <w:pPr>
        <w:spacing w:after="0"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Postanowienia ogólne</w:t>
      </w:r>
    </w:p>
    <w:p w:rsidR="006D57EB" w:rsidRPr="004161DE" w:rsidRDefault="006D57EB" w:rsidP="00EA6443">
      <w:pPr>
        <w:pStyle w:val="Default"/>
        <w:jc w:val="both"/>
      </w:pPr>
      <w:r w:rsidRPr="004161DE">
        <w:t xml:space="preserve">1. Niniejszy Regulamin określa zasady rekrutacji do Programu oraz zasady uczestnictwa w Programie. </w:t>
      </w:r>
    </w:p>
    <w:p w:rsidR="006D57EB" w:rsidRPr="004161DE" w:rsidRDefault="006D57EB" w:rsidP="00EA6443">
      <w:pPr>
        <w:pStyle w:val="Default"/>
        <w:jc w:val="both"/>
      </w:pPr>
      <w:r w:rsidRPr="004161DE">
        <w:t xml:space="preserve">2. Regulamin określa prawa i obowiązki Uczestnika Programu oraz Beneficjenta. </w:t>
      </w:r>
    </w:p>
    <w:p w:rsidR="006D57EB" w:rsidRPr="004161DE" w:rsidRDefault="006D57EB" w:rsidP="00EA6443">
      <w:pPr>
        <w:pStyle w:val="Default"/>
        <w:jc w:val="both"/>
      </w:pPr>
      <w:r w:rsidRPr="004161DE">
        <w:t>3. Program realizowany jest przez Gminę Szczuczyn / Ośrodek Pomocy Społecznej</w:t>
      </w:r>
      <w:r w:rsidR="00FB4FD8" w:rsidRPr="004161DE">
        <w:t xml:space="preserve"> w Szczuczynie do 31.12.2025</w:t>
      </w:r>
      <w:r w:rsidRPr="004161DE">
        <w:t xml:space="preserve"> r. </w:t>
      </w:r>
    </w:p>
    <w:p w:rsidR="006D57EB" w:rsidRPr="004161DE" w:rsidRDefault="006D57EB" w:rsidP="00EA6443">
      <w:pPr>
        <w:pStyle w:val="Default"/>
        <w:jc w:val="both"/>
      </w:pPr>
      <w:r w:rsidRPr="004161DE">
        <w:t xml:space="preserve">4. Program jest finansowany ze środków Funduszu Solidarnościowego w ramach resortowego Programu Ministra </w:t>
      </w:r>
      <w:proofErr w:type="spellStart"/>
      <w:r w:rsidRPr="004161DE">
        <w:t>Rodziny,Pracy</w:t>
      </w:r>
      <w:proofErr w:type="spellEnd"/>
      <w:r w:rsidRPr="004161DE">
        <w:t xml:space="preserve"> i Polityki Społecznej „Opi</w:t>
      </w:r>
      <w:r w:rsidR="00FB4FD8" w:rsidRPr="004161DE">
        <w:t xml:space="preserve">eka </w:t>
      </w:r>
      <w:proofErr w:type="spellStart"/>
      <w:r w:rsidR="00FB4FD8" w:rsidRPr="004161DE">
        <w:t>wytchnieniowa</w:t>
      </w:r>
      <w:proofErr w:type="spellEnd"/>
      <w:r w:rsidR="00FB4FD8" w:rsidRPr="004161DE">
        <w:t>” – edycja 2025</w:t>
      </w:r>
      <w:r w:rsidRPr="004161DE">
        <w:t xml:space="preserve">. </w:t>
      </w:r>
    </w:p>
    <w:p w:rsidR="006D57EB" w:rsidRPr="004161DE" w:rsidRDefault="006D57EB" w:rsidP="00EA6443">
      <w:pPr>
        <w:pStyle w:val="Default"/>
        <w:jc w:val="both"/>
      </w:pPr>
      <w:r w:rsidRPr="004161DE">
        <w:t xml:space="preserve">5. Program jest skierowany do mieszkańców gminy Szczuczyn. </w:t>
      </w:r>
    </w:p>
    <w:p w:rsidR="006D57EB" w:rsidRPr="004161DE" w:rsidRDefault="006D57EB" w:rsidP="00EA6443">
      <w:pPr>
        <w:pStyle w:val="Default"/>
        <w:jc w:val="both"/>
      </w:pPr>
      <w:r w:rsidRPr="004161DE">
        <w:t xml:space="preserve">6. Biuro Programu znajduje się w siedzibie Ośrodka Pomocy Społecznej, ul. </w:t>
      </w:r>
      <w:proofErr w:type="spellStart"/>
      <w:r w:rsidRPr="004161DE">
        <w:t>Pl</w:t>
      </w:r>
      <w:proofErr w:type="spellEnd"/>
      <w:r w:rsidRPr="004161DE">
        <w:t xml:space="preserve"> 1000-lecia 23, 19-230 Szczuczyn. </w:t>
      </w:r>
    </w:p>
    <w:p w:rsidR="006D57EB" w:rsidRPr="004161DE" w:rsidRDefault="006D57EB" w:rsidP="00EA6443">
      <w:pPr>
        <w:pStyle w:val="Default"/>
        <w:jc w:val="both"/>
      </w:pPr>
      <w:r w:rsidRPr="004161DE">
        <w:t xml:space="preserve">7. Udział w Programie jest bezpłatny dla Uczestników Programu. </w:t>
      </w:r>
    </w:p>
    <w:p w:rsidR="006D57EB" w:rsidRPr="004161DE" w:rsidRDefault="006D57EB"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3</w:t>
      </w:r>
    </w:p>
    <w:p w:rsidR="006D57EB" w:rsidRPr="004161DE" w:rsidRDefault="006D57EB" w:rsidP="00EA6443">
      <w:pPr>
        <w:spacing w:after="0" w:line="240" w:lineRule="auto"/>
        <w:jc w:val="center"/>
        <w:rPr>
          <w:rFonts w:ascii="Times New Roman" w:hAnsi="Times New Roman" w:cs="Times New Roman"/>
          <w:b/>
          <w:bCs/>
          <w:color w:val="000000"/>
          <w:sz w:val="24"/>
          <w:szCs w:val="24"/>
        </w:rPr>
      </w:pPr>
      <w:r w:rsidRPr="004161DE">
        <w:rPr>
          <w:rFonts w:ascii="Times New Roman" w:hAnsi="Times New Roman" w:cs="Times New Roman"/>
          <w:b/>
          <w:bCs/>
          <w:color w:val="000000"/>
          <w:sz w:val="24"/>
          <w:szCs w:val="24"/>
        </w:rPr>
        <w:t>Adresaci Programu</w:t>
      </w:r>
    </w:p>
    <w:p w:rsidR="009162B3" w:rsidRPr="004161DE" w:rsidRDefault="006D57EB"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Program adresowany jest do członków rodzin lub opiekunów sprawujących bezpośrednią opiekę nad </w:t>
      </w:r>
      <w:r w:rsidR="003C0048" w:rsidRPr="004161DE">
        <w:rPr>
          <w:rFonts w:ascii="Times New Roman" w:hAnsi="Times New Roman" w:cs="Times New Roman"/>
          <w:sz w:val="24"/>
          <w:szCs w:val="24"/>
        </w:rPr>
        <w:t>osobą</w:t>
      </w:r>
      <w:r w:rsidRPr="004161DE">
        <w:rPr>
          <w:rFonts w:ascii="Times New Roman" w:hAnsi="Times New Roman" w:cs="Times New Roman"/>
          <w:sz w:val="24"/>
          <w:szCs w:val="24"/>
        </w:rPr>
        <w:t xml:space="preserve"> posiadającymi orzeczenie o znacznym stopniu niepełnosprawności albo orzeczenie traktowane na równi z orzeczeniem o znacz</w:t>
      </w:r>
      <w:r w:rsidR="00FB4FD8" w:rsidRPr="004161DE">
        <w:rPr>
          <w:rFonts w:ascii="Times New Roman" w:hAnsi="Times New Roman" w:cs="Times New Roman"/>
          <w:sz w:val="24"/>
          <w:szCs w:val="24"/>
        </w:rPr>
        <w:t>nym stopniem niepełnosprawności.</w:t>
      </w:r>
    </w:p>
    <w:p w:rsidR="00E37428" w:rsidRPr="004161DE" w:rsidRDefault="00E37428" w:rsidP="00EA6443">
      <w:pPr>
        <w:pStyle w:val="Akapitzlist"/>
        <w:spacing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 4</w:t>
      </w:r>
    </w:p>
    <w:p w:rsidR="00E37428" w:rsidRPr="004161DE" w:rsidRDefault="00E37428" w:rsidP="00EA6443">
      <w:pPr>
        <w:pStyle w:val="Akapitzlist"/>
        <w:spacing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Cele i założenia</w:t>
      </w:r>
    </w:p>
    <w:p w:rsidR="00E37428" w:rsidRPr="004161DE" w:rsidRDefault="00E37428" w:rsidP="00EA6443">
      <w:pPr>
        <w:spacing w:line="240" w:lineRule="auto"/>
        <w:jc w:val="both"/>
        <w:rPr>
          <w:rFonts w:ascii="Times New Roman" w:hAnsi="Times New Roman" w:cs="Times New Roman"/>
          <w:sz w:val="24"/>
          <w:szCs w:val="24"/>
        </w:rPr>
      </w:pPr>
      <w:r w:rsidRPr="004161DE">
        <w:rPr>
          <w:rFonts w:ascii="Times New Roman" w:hAnsi="Times New Roman" w:cs="Times New Roman"/>
          <w:sz w:val="24"/>
          <w:szCs w:val="24"/>
        </w:rPr>
        <w:t>Głównym celem Programu „Opi</w:t>
      </w:r>
      <w:r w:rsidR="00FB4FD8" w:rsidRPr="004161DE">
        <w:rPr>
          <w:rFonts w:ascii="Times New Roman" w:hAnsi="Times New Roman" w:cs="Times New Roman"/>
          <w:sz w:val="24"/>
          <w:szCs w:val="24"/>
        </w:rPr>
        <w:t xml:space="preserve">eka </w:t>
      </w:r>
      <w:proofErr w:type="spellStart"/>
      <w:r w:rsidR="00FB4FD8" w:rsidRPr="004161DE">
        <w:rPr>
          <w:rFonts w:ascii="Times New Roman" w:hAnsi="Times New Roman" w:cs="Times New Roman"/>
          <w:sz w:val="24"/>
          <w:szCs w:val="24"/>
        </w:rPr>
        <w:t>wytchnieniowa</w:t>
      </w:r>
      <w:proofErr w:type="spellEnd"/>
      <w:r w:rsidR="00FB4FD8" w:rsidRPr="004161DE">
        <w:rPr>
          <w:rFonts w:ascii="Times New Roman" w:hAnsi="Times New Roman" w:cs="Times New Roman"/>
          <w:sz w:val="24"/>
          <w:szCs w:val="24"/>
        </w:rPr>
        <w:t>” – edycja 2025</w:t>
      </w:r>
      <w:r w:rsidRPr="004161DE">
        <w:rPr>
          <w:rFonts w:ascii="Times New Roman" w:hAnsi="Times New Roman" w:cs="Times New Roman"/>
          <w:sz w:val="24"/>
          <w:szCs w:val="24"/>
        </w:rPr>
        <w:t xml:space="preserve"> </w:t>
      </w:r>
      <w:r w:rsidR="009D25CA" w:rsidRPr="004161DE">
        <w:rPr>
          <w:rFonts w:ascii="Times New Roman" w:hAnsi="Times New Roman" w:cs="Times New Roman"/>
          <w:sz w:val="24"/>
          <w:szCs w:val="24"/>
        </w:rPr>
        <w:t xml:space="preserve">finansowany ze środków Funduszu Solidarnościowego </w:t>
      </w:r>
      <w:r w:rsidRPr="004161DE">
        <w:rPr>
          <w:rFonts w:ascii="Times New Roman" w:hAnsi="Times New Roman" w:cs="Times New Roman"/>
          <w:sz w:val="24"/>
          <w:szCs w:val="24"/>
        </w:rPr>
        <w:t xml:space="preserve">jest wsparcie członków rodzin lub opiekunów sprawujących bezpośrednią opiekę nad osobami, o których mowa w § 3. 2. Usługi opieki </w:t>
      </w:r>
      <w:proofErr w:type="spellStart"/>
      <w:r w:rsidRPr="004161DE">
        <w:rPr>
          <w:rFonts w:ascii="Times New Roman" w:hAnsi="Times New Roman" w:cs="Times New Roman"/>
          <w:sz w:val="24"/>
          <w:szCs w:val="24"/>
        </w:rPr>
        <w:t>wytchnieniowej</w:t>
      </w:r>
      <w:proofErr w:type="spellEnd"/>
      <w:r w:rsidRPr="004161DE">
        <w:rPr>
          <w:rFonts w:ascii="Times New Roman" w:hAnsi="Times New Roman" w:cs="Times New Roman"/>
          <w:sz w:val="24"/>
          <w:szCs w:val="24"/>
        </w:rPr>
        <w:t xml:space="preserve"> mają za zadanie odciążenie członków rodzin lub opiekunów osób niepełnosprawnych poprzez wsparcie ich w codziennych obowiązkach lub zapewnienie czasowego zastępstwa. Dzięki temu wsparciu osoby zaangażowane na co dzień w sprawowanie opieki dysponować będą czasem, który będą mogły przeznaczyć na odpoczynek i regenerację, jak również załatwienie niezbędnych spraw. Ważnym aspektem usługi opieki </w:t>
      </w:r>
      <w:proofErr w:type="spellStart"/>
      <w:r w:rsidRPr="004161DE">
        <w:rPr>
          <w:rFonts w:ascii="Times New Roman" w:hAnsi="Times New Roman" w:cs="Times New Roman"/>
          <w:sz w:val="24"/>
          <w:szCs w:val="24"/>
        </w:rPr>
        <w:t>wytchnieniowej</w:t>
      </w:r>
      <w:proofErr w:type="spellEnd"/>
      <w:r w:rsidRPr="004161DE">
        <w:rPr>
          <w:rFonts w:ascii="Times New Roman" w:hAnsi="Times New Roman" w:cs="Times New Roman"/>
          <w:sz w:val="24"/>
          <w:szCs w:val="24"/>
        </w:rPr>
        <w:t xml:space="preserve"> jest także wzmocnienie osobistego potencjału członków rodzin, opiekunów zaangażowanych w sposób stały w codzienne wspomaganie osób niepełnosprawnych oraz ograniczenie wpływu na ich kondycję psychofizyczną wiążących się z tym obciążeń.</w:t>
      </w:r>
    </w:p>
    <w:p w:rsidR="008D7EB6" w:rsidRPr="004161DE" w:rsidRDefault="00E37428" w:rsidP="00EA6443">
      <w:pPr>
        <w:spacing w:line="240" w:lineRule="auto"/>
        <w:ind w:left="720"/>
        <w:jc w:val="center"/>
        <w:rPr>
          <w:rFonts w:ascii="Times New Roman" w:hAnsi="Times New Roman" w:cs="Times New Roman"/>
          <w:b/>
          <w:sz w:val="24"/>
          <w:szCs w:val="24"/>
        </w:rPr>
      </w:pPr>
      <w:r w:rsidRPr="004161DE">
        <w:rPr>
          <w:rFonts w:ascii="Times New Roman" w:hAnsi="Times New Roman" w:cs="Times New Roman"/>
          <w:b/>
          <w:sz w:val="24"/>
          <w:szCs w:val="24"/>
        </w:rPr>
        <w:t>§ 5</w:t>
      </w:r>
    </w:p>
    <w:p w:rsidR="008D7EB6" w:rsidRPr="004161DE" w:rsidRDefault="00E37428" w:rsidP="00EA6443">
      <w:pPr>
        <w:spacing w:line="240" w:lineRule="auto"/>
        <w:ind w:left="720"/>
        <w:jc w:val="center"/>
        <w:rPr>
          <w:rFonts w:ascii="Times New Roman" w:hAnsi="Times New Roman" w:cs="Times New Roman"/>
          <w:b/>
          <w:sz w:val="24"/>
          <w:szCs w:val="24"/>
        </w:rPr>
      </w:pPr>
      <w:r w:rsidRPr="004161DE">
        <w:rPr>
          <w:rFonts w:ascii="Times New Roman" w:hAnsi="Times New Roman" w:cs="Times New Roman"/>
          <w:b/>
          <w:sz w:val="24"/>
          <w:szCs w:val="24"/>
        </w:rPr>
        <w:t>Kryteria uczestnictwa</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lastRenderedPageBreak/>
        <w:t xml:space="preserve"> 1. Uczestnikiem Programu może zostać osoba, która spełnia następujące kryteria: </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1) Dostępu/ formalne:</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 a) Jest opiekunem prawnym/ członkiem rodziny/ opiekunem osoby niepełnosprawnej/ dziecka niepełnosprawnego zamieszkującym we wspólnym gospodarstwie domowym oraz sprawującym całodobową, bezpośrednią opiekę nad: </w:t>
      </w:r>
    </w:p>
    <w:p w:rsidR="00333E94" w:rsidRPr="004161DE" w:rsidRDefault="00333E94"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1) dziećmi od ukończenia </w:t>
      </w:r>
    </w:p>
    <w:p w:rsidR="00333E94" w:rsidRPr="004161DE" w:rsidRDefault="00333E94"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2. roku życia do ukończenia 16. roku życia posiadającymi orzeczenie o niepełnosprawności lub 2) osobami niepełnosprawnymi posiadającymi:</w:t>
      </w:r>
    </w:p>
    <w:p w:rsidR="00333E94" w:rsidRPr="004161DE" w:rsidRDefault="00333E94"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 a) orzeczenie o znacznym stopniu niepełnosprawności albo orzeczenie traktowane na równi z orzeczeniem wymienionym w lit. a, zgodnie z art. 5 i art. 62 ustawy z dnia 27 sierpnia 1997 r. o rehabilitacji zawodowej i społecznej oraz zatrudnianiu osób niepełnosprawnych (Dz. U. z 2024 r. poz. 44, z </w:t>
      </w:r>
      <w:proofErr w:type="spellStart"/>
      <w:r w:rsidRPr="004161DE">
        <w:rPr>
          <w:rFonts w:ascii="Times New Roman" w:hAnsi="Times New Roman" w:cs="Times New Roman"/>
          <w:sz w:val="24"/>
          <w:szCs w:val="24"/>
        </w:rPr>
        <w:t>późn</w:t>
      </w:r>
      <w:proofErr w:type="spellEnd"/>
      <w:r w:rsidRPr="004161DE">
        <w:rPr>
          <w:rFonts w:ascii="Times New Roman" w:hAnsi="Times New Roman" w:cs="Times New Roman"/>
          <w:sz w:val="24"/>
          <w:szCs w:val="24"/>
        </w:rPr>
        <w:t>. zm.)</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b) złoży w siedzibie Ośrodka we wskazanym terminie</w:t>
      </w:r>
      <w:r w:rsidR="00315C08">
        <w:rPr>
          <w:rFonts w:ascii="Times New Roman" w:hAnsi="Times New Roman" w:cs="Times New Roman"/>
          <w:sz w:val="24"/>
          <w:szCs w:val="24"/>
        </w:rPr>
        <w:t xml:space="preserve"> od 14</w:t>
      </w:r>
      <w:bookmarkStart w:id="0" w:name="_GoBack"/>
      <w:bookmarkEnd w:id="0"/>
      <w:r w:rsidR="00315C08">
        <w:rPr>
          <w:rFonts w:ascii="Times New Roman" w:hAnsi="Times New Roman" w:cs="Times New Roman"/>
          <w:sz w:val="24"/>
          <w:szCs w:val="24"/>
        </w:rPr>
        <w:t>.02.2025r. do 20</w:t>
      </w:r>
      <w:r w:rsidR="009D25CA" w:rsidRPr="004161DE">
        <w:rPr>
          <w:rFonts w:ascii="Times New Roman" w:hAnsi="Times New Roman" w:cs="Times New Roman"/>
          <w:sz w:val="24"/>
          <w:szCs w:val="24"/>
        </w:rPr>
        <w:t xml:space="preserve">.02.2025r </w:t>
      </w:r>
      <w:r w:rsidRPr="004161DE">
        <w:rPr>
          <w:rFonts w:ascii="Times New Roman" w:hAnsi="Times New Roman" w:cs="Times New Roman"/>
          <w:sz w:val="24"/>
          <w:szCs w:val="24"/>
        </w:rPr>
        <w:t xml:space="preserve"> wymagane dokumenty rekrutacyjne, tj.: </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sym w:font="Symbol" w:char="F0B7"/>
      </w:r>
      <w:r w:rsidRPr="004161DE">
        <w:rPr>
          <w:rFonts w:ascii="Times New Roman" w:hAnsi="Times New Roman" w:cs="Times New Roman"/>
          <w:sz w:val="24"/>
          <w:szCs w:val="24"/>
        </w:rPr>
        <w:t xml:space="preserve"> kartę zgłoszenia do Programu „Opieka </w:t>
      </w:r>
      <w:proofErr w:type="spellStart"/>
      <w:r w:rsidRPr="004161DE">
        <w:rPr>
          <w:rFonts w:ascii="Times New Roman" w:hAnsi="Times New Roman" w:cs="Times New Roman"/>
          <w:sz w:val="24"/>
          <w:szCs w:val="24"/>
        </w:rPr>
        <w:t>wyt</w:t>
      </w:r>
      <w:r w:rsidR="00FB4FD8" w:rsidRPr="004161DE">
        <w:rPr>
          <w:rFonts w:ascii="Times New Roman" w:hAnsi="Times New Roman" w:cs="Times New Roman"/>
          <w:sz w:val="24"/>
          <w:szCs w:val="24"/>
        </w:rPr>
        <w:t>chnieniowa</w:t>
      </w:r>
      <w:proofErr w:type="spellEnd"/>
      <w:r w:rsidR="00FB4FD8" w:rsidRPr="004161DE">
        <w:rPr>
          <w:rFonts w:ascii="Times New Roman" w:hAnsi="Times New Roman" w:cs="Times New Roman"/>
          <w:sz w:val="24"/>
          <w:szCs w:val="24"/>
        </w:rPr>
        <w:t>” – edycja 2025</w:t>
      </w:r>
      <w:r w:rsidR="009D25CA" w:rsidRPr="004161DE">
        <w:rPr>
          <w:rFonts w:ascii="Times New Roman" w:hAnsi="Times New Roman" w:cs="Times New Roman"/>
          <w:sz w:val="24"/>
          <w:szCs w:val="24"/>
        </w:rPr>
        <w:t xml:space="preserve"> finansowany ze środków Funduszu Solidarnościowego</w:t>
      </w:r>
      <w:r w:rsidRPr="004161DE">
        <w:rPr>
          <w:rFonts w:ascii="Times New Roman" w:hAnsi="Times New Roman" w:cs="Times New Roman"/>
          <w:sz w:val="24"/>
          <w:szCs w:val="24"/>
        </w:rPr>
        <w:t xml:space="preserve">, stanowiącą załącznik nr 1 do Regulaminu; </w:t>
      </w:r>
    </w:p>
    <w:p w:rsidR="008D7EB6" w:rsidRPr="004161DE" w:rsidRDefault="00E37428"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sym w:font="Symbol" w:char="F0B7"/>
      </w:r>
      <w:r w:rsidRPr="004161DE">
        <w:rPr>
          <w:rFonts w:ascii="Times New Roman" w:hAnsi="Times New Roman" w:cs="Times New Roman"/>
          <w:sz w:val="24"/>
          <w:szCs w:val="24"/>
        </w:rPr>
        <w:t xml:space="preserve"> kserokopię orzeczenia o niepełnosprawności;</w:t>
      </w:r>
    </w:p>
    <w:p w:rsidR="008006EF" w:rsidRPr="004161DE" w:rsidRDefault="00E37428" w:rsidP="008006EF">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 </w:t>
      </w:r>
      <w:r w:rsidRPr="004161DE">
        <w:rPr>
          <w:rFonts w:ascii="Times New Roman" w:hAnsi="Times New Roman" w:cs="Times New Roman"/>
          <w:sz w:val="24"/>
          <w:szCs w:val="24"/>
        </w:rPr>
        <w:sym w:font="Symbol" w:char="F0B7"/>
      </w:r>
      <w:r w:rsidRPr="004161DE">
        <w:rPr>
          <w:rFonts w:ascii="Times New Roman" w:hAnsi="Times New Roman" w:cs="Times New Roman"/>
          <w:sz w:val="24"/>
          <w:szCs w:val="24"/>
        </w:rPr>
        <w:t xml:space="preserve"> klauzulę informacyjną</w:t>
      </w:r>
      <w:r w:rsidR="008006EF" w:rsidRPr="004161DE">
        <w:rPr>
          <w:rFonts w:ascii="Times New Roman" w:hAnsi="Times New Roman" w:cs="Times New Roman"/>
          <w:sz w:val="24"/>
          <w:szCs w:val="24"/>
        </w:rPr>
        <w:t xml:space="preserve"> </w:t>
      </w:r>
      <w:proofErr w:type="spellStart"/>
      <w:r w:rsidR="008006EF" w:rsidRPr="004161DE">
        <w:rPr>
          <w:rFonts w:ascii="Times New Roman" w:hAnsi="Times New Roman" w:cs="Times New Roman"/>
          <w:sz w:val="24"/>
          <w:szCs w:val="24"/>
        </w:rPr>
        <w:t>MRPiPS</w:t>
      </w:r>
      <w:proofErr w:type="spellEnd"/>
      <w:r w:rsidRPr="004161DE">
        <w:rPr>
          <w:rFonts w:ascii="Times New Roman" w:hAnsi="Times New Roman" w:cs="Times New Roman"/>
          <w:sz w:val="24"/>
          <w:szCs w:val="24"/>
        </w:rPr>
        <w:t xml:space="preserve"> ( RODO); </w:t>
      </w:r>
    </w:p>
    <w:p w:rsidR="008006EF" w:rsidRPr="004161DE" w:rsidRDefault="008006EF" w:rsidP="008006EF">
      <w:pPr>
        <w:pStyle w:val="Akapitzlist"/>
        <w:numPr>
          <w:ilvl w:val="0"/>
          <w:numId w:val="6"/>
        </w:num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klauzulę informacyjną OPS ( RODO);</w:t>
      </w:r>
    </w:p>
    <w:p w:rsidR="008D7EB6" w:rsidRPr="004161DE" w:rsidRDefault="00E37428" w:rsidP="00EA6443">
      <w:pPr>
        <w:pStyle w:val="Default"/>
        <w:rPr>
          <w:color w:val="FF0000"/>
        </w:rPr>
      </w:pPr>
      <w:r w:rsidRPr="004161DE">
        <w:rPr>
          <w:color w:val="auto"/>
        </w:rPr>
        <w:sym w:font="Symbol" w:char="F0B7"/>
      </w:r>
      <w:r w:rsidRPr="004161DE">
        <w:rPr>
          <w:color w:val="auto"/>
        </w:rPr>
        <w:t xml:space="preserve"> </w:t>
      </w:r>
      <w:r w:rsidR="00CA09EC" w:rsidRPr="004161DE">
        <w:rPr>
          <w:color w:val="auto"/>
        </w:rPr>
        <w:t xml:space="preserve"> </w:t>
      </w:r>
      <w:r w:rsidR="00CA09EC" w:rsidRPr="004161DE">
        <w:rPr>
          <w:bCs/>
          <w:color w:val="auto"/>
        </w:rPr>
        <w:t xml:space="preserve">Karta zgłoszenia do Programu „Opieka </w:t>
      </w:r>
      <w:proofErr w:type="spellStart"/>
      <w:r w:rsidR="00CA09EC" w:rsidRPr="004161DE">
        <w:rPr>
          <w:bCs/>
          <w:color w:val="auto"/>
        </w:rPr>
        <w:t>wytchnieniowa</w:t>
      </w:r>
      <w:proofErr w:type="spellEnd"/>
      <w:r w:rsidR="00CA09EC" w:rsidRPr="004161DE">
        <w:rPr>
          <w:bCs/>
          <w:color w:val="auto"/>
        </w:rPr>
        <w:t>” dla Jednostek Samorządu Terytorialnego – edycja 2025</w:t>
      </w:r>
      <w:r w:rsidR="009D25CA" w:rsidRPr="004161DE">
        <w:rPr>
          <w:bCs/>
          <w:color w:val="auto"/>
        </w:rPr>
        <w:t xml:space="preserve"> </w:t>
      </w:r>
      <w:r w:rsidR="009D25CA" w:rsidRPr="004161DE">
        <w:t>finansowany ze środków Funduszu Solidarnościowego</w:t>
      </w:r>
    </w:p>
    <w:p w:rsidR="009162B3" w:rsidRPr="004161DE" w:rsidRDefault="008D7EB6"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2. Nie spełnienie przez kandydata kryteriów premiujących nie wyklucza go z możliwości zakwalifikowania do Programu, jednak w przypadku dużej liczby zgłoszeń kryteria premiujące mogą mieć wpływ na zakwalifikowanie do Programu.</w:t>
      </w:r>
    </w:p>
    <w:p w:rsidR="00BE2E05" w:rsidRPr="004161DE" w:rsidRDefault="008D7EB6" w:rsidP="00EA6443">
      <w:pPr>
        <w:spacing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 6</w:t>
      </w:r>
    </w:p>
    <w:p w:rsidR="008D7EB6" w:rsidRPr="004161DE" w:rsidRDefault="008D7EB6" w:rsidP="00EA6443">
      <w:pPr>
        <w:spacing w:line="240" w:lineRule="auto"/>
        <w:jc w:val="center"/>
        <w:rPr>
          <w:rFonts w:ascii="Times New Roman" w:hAnsi="Times New Roman" w:cs="Times New Roman"/>
          <w:b/>
          <w:sz w:val="24"/>
          <w:szCs w:val="24"/>
        </w:rPr>
      </w:pPr>
      <w:r w:rsidRPr="004161DE">
        <w:rPr>
          <w:rFonts w:ascii="Times New Roman" w:hAnsi="Times New Roman" w:cs="Times New Roman"/>
          <w:b/>
          <w:sz w:val="24"/>
          <w:szCs w:val="24"/>
        </w:rPr>
        <w:t>Zasady rekrutacji</w:t>
      </w:r>
    </w:p>
    <w:p w:rsidR="008D7EB6" w:rsidRPr="004161DE" w:rsidRDefault="008D7EB6"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 1. Beneficjent planuje w ramach realizowanego Programu objęcie wsparciem 2 osoby o znacznym stopniu niepełnosprawności</w:t>
      </w:r>
      <w:r w:rsidR="00333E94" w:rsidRPr="004161DE">
        <w:rPr>
          <w:rFonts w:ascii="Times New Roman" w:hAnsi="Times New Roman" w:cs="Times New Roman"/>
          <w:sz w:val="24"/>
          <w:szCs w:val="24"/>
        </w:rPr>
        <w:t xml:space="preserve"> orzeczenie traktowane na równi z orzeczeniem wymienionym w lit. a, zgodnie z art. 5 i art. 62 ustawy z dnia 27 sierpnia 1997 r. o rehabilitacji zawodowej i społecznej oraz zatrudnianiu osób niepełnosprawnych (Dz. U. z 2024 r. poz. 44, z </w:t>
      </w:r>
      <w:proofErr w:type="spellStart"/>
      <w:r w:rsidR="00333E94" w:rsidRPr="004161DE">
        <w:rPr>
          <w:rFonts w:ascii="Times New Roman" w:hAnsi="Times New Roman" w:cs="Times New Roman"/>
          <w:sz w:val="24"/>
          <w:szCs w:val="24"/>
        </w:rPr>
        <w:t>późn</w:t>
      </w:r>
      <w:proofErr w:type="spellEnd"/>
      <w:r w:rsidR="00333E94" w:rsidRPr="004161DE">
        <w:rPr>
          <w:rFonts w:ascii="Times New Roman" w:hAnsi="Times New Roman" w:cs="Times New Roman"/>
          <w:sz w:val="24"/>
          <w:szCs w:val="24"/>
        </w:rPr>
        <w:t>. zm.)</w:t>
      </w:r>
      <w:r w:rsidRPr="004161DE">
        <w:rPr>
          <w:rFonts w:ascii="Times New Roman" w:hAnsi="Times New Roman" w:cs="Times New Roman"/>
          <w:sz w:val="24"/>
          <w:szCs w:val="24"/>
        </w:rPr>
        <w:t xml:space="preserve"> </w:t>
      </w:r>
    </w:p>
    <w:p w:rsidR="00BE2E05" w:rsidRPr="004161DE" w:rsidRDefault="008D7EB6"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 xml:space="preserve">2. Dokumenty wymienione w § 5 należy złożyć w formie papierowej w Ośrodku Pomocy Społecznej w ul. </w:t>
      </w:r>
      <w:proofErr w:type="spellStart"/>
      <w:r w:rsidRPr="004161DE">
        <w:rPr>
          <w:rFonts w:ascii="Times New Roman" w:hAnsi="Times New Roman" w:cs="Times New Roman"/>
          <w:sz w:val="24"/>
          <w:szCs w:val="24"/>
        </w:rPr>
        <w:t>Pl</w:t>
      </w:r>
      <w:proofErr w:type="spellEnd"/>
      <w:r w:rsidRPr="004161DE">
        <w:rPr>
          <w:rFonts w:ascii="Times New Roman" w:hAnsi="Times New Roman" w:cs="Times New Roman"/>
          <w:sz w:val="24"/>
          <w:szCs w:val="24"/>
        </w:rPr>
        <w:t xml:space="preserve"> 1000-lecia 23, 19-230 Szczuczyn w godzinach urzędowania Ośrodka tj. w </w:t>
      </w:r>
      <w:proofErr w:type="spellStart"/>
      <w:r w:rsidRPr="004161DE">
        <w:rPr>
          <w:rFonts w:ascii="Times New Roman" w:hAnsi="Times New Roman" w:cs="Times New Roman"/>
          <w:sz w:val="24"/>
          <w:szCs w:val="24"/>
        </w:rPr>
        <w:t>pon-wt</w:t>
      </w:r>
      <w:proofErr w:type="spellEnd"/>
      <w:r w:rsidRPr="004161DE">
        <w:rPr>
          <w:rFonts w:ascii="Times New Roman" w:hAnsi="Times New Roman" w:cs="Times New Roman"/>
          <w:sz w:val="24"/>
          <w:szCs w:val="24"/>
        </w:rPr>
        <w:t xml:space="preserve"> i </w:t>
      </w:r>
      <w:proofErr w:type="spellStart"/>
      <w:r w:rsidRPr="004161DE">
        <w:rPr>
          <w:rFonts w:ascii="Times New Roman" w:hAnsi="Times New Roman" w:cs="Times New Roman"/>
          <w:sz w:val="24"/>
          <w:szCs w:val="24"/>
        </w:rPr>
        <w:t>czw-pt</w:t>
      </w:r>
      <w:proofErr w:type="spellEnd"/>
      <w:r w:rsidRPr="004161DE">
        <w:rPr>
          <w:rFonts w:ascii="Times New Roman" w:hAnsi="Times New Roman" w:cs="Times New Roman"/>
          <w:sz w:val="24"/>
          <w:szCs w:val="24"/>
        </w:rPr>
        <w:t xml:space="preserve"> w godzinach 7.30 do 15.30, </w:t>
      </w:r>
      <w:r w:rsidR="00BE2E05" w:rsidRPr="004161DE">
        <w:rPr>
          <w:rFonts w:ascii="Times New Roman" w:hAnsi="Times New Roman" w:cs="Times New Roman"/>
          <w:sz w:val="24"/>
          <w:szCs w:val="24"/>
        </w:rPr>
        <w:t>w śr. od 9.00 do 17</w:t>
      </w:r>
      <w:r w:rsidRPr="004161DE">
        <w:rPr>
          <w:rFonts w:ascii="Times New Roman" w:hAnsi="Times New Roman" w:cs="Times New Roman"/>
          <w:sz w:val="24"/>
          <w:szCs w:val="24"/>
        </w:rPr>
        <w:t xml:space="preserve">.00 </w:t>
      </w:r>
    </w:p>
    <w:p w:rsidR="00BE2E05" w:rsidRPr="004161DE" w:rsidRDefault="00BE2E05"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3</w:t>
      </w:r>
      <w:r w:rsidR="008D7EB6" w:rsidRPr="004161DE">
        <w:rPr>
          <w:rFonts w:ascii="Times New Roman" w:hAnsi="Times New Roman" w:cs="Times New Roman"/>
          <w:sz w:val="24"/>
          <w:szCs w:val="24"/>
        </w:rPr>
        <w:t xml:space="preserve">. Dokumenty, o których mowa w § 5 muszą zostać opatrzone własnoręcznym podpisem opiekuna prawnego lub członka rodziny/opiekuna osoby niepełnosprawnej. </w:t>
      </w:r>
    </w:p>
    <w:p w:rsidR="00BE2E05" w:rsidRPr="004161DE" w:rsidRDefault="00BE2E05"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4</w:t>
      </w:r>
      <w:r w:rsidR="008D7EB6" w:rsidRPr="004161DE">
        <w:rPr>
          <w:rFonts w:ascii="Times New Roman" w:hAnsi="Times New Roman" w:cs="Times New Roman"/>
          <w:sz w:val="24"/>
          <w:szCs w:val="24"/>
        </w:rPr>
        <w:t xml:space="preserve">. Karty zgłoszenia do Programu wraz z pozostałą dokumentacją rekrutacyjną będą rejestrowane według kolejności zgłoszeń. </w:t>
      </w:r>
    </w:p>
    <w:p w:rsidR="00BE2E05" w:rsidRPr="004161DE" w:rsidRDefault="00BE2E05"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5.</w:t>
      </w:r>
      <w:r w:rsidR="008D7EB6" w:rsidRPr="004161DE">
        <w:rPr>
          <w:rFonts w:ascii="Times New Roman" w:hAnsi="Times New Roman" w:cs="Times New Roman"/>
          <w:sz w:val="24"/>
          <w:szCs w:val="24"/>
        </w:rPr>
        <w:t xml:space="preserve"> Złożenie karty zgłoszenia do Programu wraz z innymi dokumentami wymaganymi przez Beneficjenta nie jest równoznaczne z zakwalifikowaniem Kandydata do Programu. </w:t>
      </w:r>
    </w:p>
    <w:p w:rsidR="00BE2E05" w:rsidRPr="004161DE" w:rsidRDefault="00BE2E05" w:rsidP="00EA6443">
      <w:pPr>
        <w:spacing w:after="0" w:line="240" w:lineRule="auto"/>
        <w:jc w:val="both"/>
        <w:rPr>
          <w:rFonts w:ascii="Times New Roman" w:hAnsi="Times New Roman" w:cs="Times New Roman"/>
          <w:sz w:val="24"/>
          <w:szCs w:val="24"/>
        </w:rPr>
      </w:pPr>
      <w:r w:rsidRPr="004161DE">
        <w:rPr>
          <w:rFonts w:ascii="Times New Roman" w:hAnsi="Times New Roman" w:cs="Times New Roman"/>
          <w:sz w:val="24"/>
          <w:szCs w:val="24"/>
        </w:rPr>
        <w:t>6</w:t>
      </w:r>
      <w:r w:rsidR="008D7EB6" w:rsidRPr="004161DE">
        <w:rPr>
          <w:rFonts w:ascii="Times New Roman" w:hAnsi="Times New Roman" w:cs="Times New Roman"/>
          <w:sz w:val="24"/>
          <w:szCs w:val="24"/>
        </w:rPr>
        <w:t>. Ocena kryteriów dostępu/ formalnych zostanie dokonana metodą: spełnia / nie spełnia.</w:t>
      </w:r>
    </w:p>
    <w:p w:rsidR="00BD3FBE" w:rsidRPr="004161DE" w:rsidRDefault="00B969DD" w:rsidP="00B969DD">
      <w:pPr>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7</w:t>
      </w:r>
      <w:r w:rsidR="00BD3FBE" w:rsidRPr="004161DE">
        <w:rPr>
          <w:rFonts w:ascii="Times New Roman" w:hAnsi="Times New Roman" w:cs="Times New Roman"/>
          <w:color w:val="000000"/>
          <w:sz w:val="24"/>
          <w:szCs w:val="24"/>
        </w:rPr>
        <w:t>. O zakwalifikowaniu do Programu Kandydaci/ Kandydatki zostaną powiadomieni przez Beneficjenta</w:t>
      </w:r>
      <w:r w:rsidR="00FB4FD8" w:rsidRPr="004161DE">
        <w:rPr>
          <w:rFonts w:ascii="Times New Roman" w:hAnsi="Times New Roman" w:cs="Times New Roman"/>
          <w:color w:val="000000"/>
          <w:sz w:val="24"/>
          <w:szCs w:val="24"/>
        </w:rPr>
        <w:t xml:space="preserve"> osobiście w terminie do dnia 21</w:t>
      </w:r>
      <w:r w:rsidR="00EA6443" w:rsidRPr="004161DE">
        <w:rPr>
          <w:rFonts w:ascii="Times New Roman" w:hAnsi="Times New Roman" w:cs="Times New Roman"/>
          <w:color w:val="000000"/>
          <w:sz w:val="24"/>
          <w:szCs w:val="24"/>
        </w:rPr>
        <w:t xml:space="preserve"> lutego 2025</w:t>
      </w:r>
      <w:r w:rsidR="00BD3FBE" w:rsidRPr="004161DE">
        <w:rPr>
          <w:rFonts w:ascii="Times New Roman" w:hAnsi="Times New Roman" w:cs="Times New Roman"/>
          <w:color w:val="000000"/>
          <w:sz w:val="24"/>
          <w:szCs w:val="24"/>
        </w:rPr>
        <w:t xml:space="preserve"> roku </w:t>
      </w:r>
    </w:p>
    <w:p w:rsidR="00BD3FBE" w:rsidRPr="004161DE" w:rsidRDefault="00B969DD"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8</w:t>
      </w:r>
      <w:r w:rsidR="00BD3FBE" w:rsidRPr="004161DE">
        <w:rPr>
          <w:rFonts w:ascii="Times New Roman" w:hAnsi="Times New Roman" w:cs="Times New Roman"/>
          <w:color w:val="000000"/>
          <w:sz w:val="24"/>
          <w:szCs w:val="24"/>
        </w:rPr>
        <w:t xml:space="preserve">. W przypadku braku wystarczającej liczby Kandydatów Beneficjent zastrzega sobie prawo do przedłużenia terminu ogłoszonego naboru do Programu. </w:t>
      </w:r>
    </w:p>
    <w:p w:rsidR="00BD3FBE" w:rsidRPr="004161DE" w:rsidRDefault="00B969DD"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9</w:t>
      </w:r>
      <w:r w:rsidR="00BD3FBE" w:rsidRPr="004161DE">
        <w:rPr>
          <w:rFonts w:ascii="Times New Roman" w:hAnsi="Times New Roman" w:cs="Times New Roman"/>
          <w:color w:val="000000"/>
          <w:sz w:val="24"/>
          <w:szCs w:val="24"/>
        </w:rPr>
        <w:t xml:space="preserve">. Decyzja Komisji rekrutacyjnej jest ostateczna i nie podlega procedurze odwoławczej. </w:t>
      </w:r>
    </w:p>
    <w:p w:rsidR="009162B3" w:rsidRPr="004161DE" w:rsidRDefault="00B969DD"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10</w:t>
      </w:r>
      <w:r w:rsidR="00BD3FBE" w:rsidRPr="004161DE">
        <w:rPr>
          <w:rFonts w:ascii="Times New Roman" w:hAnsi="Times New Roman" w:cs="Times New Roman"/>
          <w:color w:val="000000"/>
          <w:sz w:val="24"/>
          <w:szCs w:val="24"/>
        </w:rPr>
        <w:t xml:space="preserve">. Dokumenty rekrutacyjne nie podlegają zwrotowi i stanowią własność Beneficjenta. </w:t>
      </w:r>
    </w:p>
    <w:p w:rsidR="00BD3FBE" w:rsidRPr="004161DE" w:rsidRDefault="00BD3FBE"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7</w:t>
      </w:r>
    </w:p>
    <w:p w:rsidR="00BD3FBE" w:rsidRPr="004161DE" w:rsidRDefault="00BD3FBE"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Zakres usług</w:t>
      </w:r>
    </w:p>
    <w:p w:rsidR="00BD3FBE" w:rsidRPr="004161DE" w:rsidRDefault="00BD3FBE" w:rsidP="004161D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lastRenderedPageBreak/>
        <w:t xml:space="preserve">Usługi opieki </w:t>
      </w:r>
      <w:proofErr w:type="spellStart"/>
      <w:r w:rsidRPr="004161DE">
        <w:rPr>
          <w:rFonts w:ascii="Times New Roman" w:hAnsi="Times New Roman" w:cs="Times New Roman"/>
          <w:color w:val="000000"/>
          <w:sz w:val="24"/>
          <w:szCs w:val="24"/>
        </w:rPr>
        <w:t>wytchnieniowej</w:t>
      </w:r>
      <w:proofErr w:type="spellEnd"/>
      <w:r w:rsidRPr="004161DE">
        <w:rPr>
          <w:rFonts w:ascii="Times New Roman" w:hAnsi="Times New Roman" w:cs="Times New Roman"/>
          <w:color w:val="000000"/>
          <w:sz w:val="24"/>
          <w:szCs w:val="24"/>
        </w:rPr>
        <w:t xml:space="preserve"> są świadczone w miejscu zamieszkania osoby z niepełnosprawnością. </w:t>
      </w:r>
    </w:p>
    <w:p w:rsidR="004161DE" w:rsidRPr="004161DE" w:rsidRDefault="004161DE"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sz w:val="24"/>
          <w:szCs w:val="24"/>
        </w:rPr>
        <w:t>2. Na potrzeby realizacji Programu za opiekuna osoby z niepełnosprawnością uznaje się opiekuna sprawującego bezpośrednią opiekę nad osobą posiadającą orzeczenie o znacznym stopniu niepełnosprawności albo orzeczenie traktowane na równi z orzeczeniem o znacznym stopniu niepełnosprawności oraz opiekuna sprawującego bezpośrednią opiekę nad dzieckiem od ukończenia 2. roku życia do ukończenia 16. roku życia posiadającym orzeczenie o niepełnosprawności (w tym opiekuna sprawującego opiekę w ramach rodziny zastępczej i rodzinnego domu dziecka).</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3</w:t>
      </w:r>
      <w:r w:rsidR="00BD3FBE" w:rsidRPr="004161DE">
        <w:rPr>
          <w:rFonts w:ascii="Times New Roman" w:hAnsi="Times New Roman" w:cs="Times New Roman"/>
          <w:color w:val="000000"/>
          <w:sz w:val="24"/>
          <w:szCs w:val="24"/>
        </w:rPr>
        <w:t xml:space="preserve">. Za wszelkie czynności realizowane przez Opiekuna na prośbę osoby niepełnosprawnej lub jego opiekuna w miejscu zamieszkania i w zakresie niezgodnym z niniejszym regulaminem odpowiedzialność ponosi osoba niepełnosprawna lub jego opiekun. </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4</w:t>
      </w:r>
      <w:r w:rsidR="00BD3FBE" w:rsidRPr="004161DE">
        <w:rPr>
          <w:rFonts w:ascii="Times New Roman" w:hAnsi="Times New Roman" w:cs="Times New Roman"/>
          <w:color w:val="000000"/>
          <w:sz w:val="24"/>
          <w:szCs w:val="24"/>
        </w:rPr>
        <w:t xml:space="preserve">. W ramach usługi opieki </w:t>
      </w:r>
      <w:proofErr w:type="spellStart"/>
      <w:r w:rsidR="00BD3FBE" w:rsidRPr="004161DE">
        <w:rPr>
          <w:rFonts w:ascii="Times New Roman" w:hAnsi="Times New Roman" w:cs="Times New Roman"/>
          <w:color w:val="000000"/>
          <w:sz w:val="24"/>
          <w:szCs w:val="24"/>
        </w:rPr>
        <w:t>wytchnieniowej</w:t>
      </w:r>
      <w:proofErr w:type="spellEnd"/>
      <w:r w:rsidR="00BD3FBE" w:rsidRPr="004161DE">
        <w:rPr>
          <w:rFonts w:ascii="Times New Roman" w:hAnsi="Times New Roman" w:cs="Times New Roman"/>
          <w:color w:val="000000"/>
          <w:sz w:val="24"/>
          <w:szCs w:val="24"/>
        </w:rPr>
        <w:t xml:space="preserve"> zapewniane jest okresowe wsparcie w zabezpieczeniu potrzeb osoby niepełnosprawnej, w zastępstwie członków rodzin lub opiekunów sprawujących na co dzień bezpośrednią opiekę. </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5</w:t>
      </w:r>
      <w:r w:rsidR="00BD3FBE" w:rsidRPr="004161DE">
        <w:rPr>
          <w:rFonts w:ascii="Times New Roman" w:hAnsi="Times New Roman" w:cs="Times New Roman"/>
          <w:color w:val="000000"/>
          <w:sz w:val="24"/>
          <w:szCs w:val="24"/>
        </w:rPr>
        <w:t xml:space="preserve">. Rodzaj i zakres godzinowy usług opieki </w:t>
      </w:r>
      <w:proofErr w:type="spellStart"/>
      <w:r w:rsidR="00BD3FBE" w:rsidRPr="004161DE">
        <w:rPr>
          <w:rFonts w:ascii="Times New Roman" w:hAnsi="Times New Roman" w:cs="Times New Roman"/>
          <w:color w:val="000000"/>
          <w:sz w:val="24"/>
          <w:szCs w:val="24"/>
        </w:rPr>
        <w:t>wytchnieniowej</w:t>
      </w:r>
      <w:proofErr w:type="spellEnd"/>
      <w:r w:rsidR="00BD3FBE" w:rsidRPr="004161DE">
        <w:rPr>
          <w:rFonts w:ascii="Times New Roman" w:hAnsi="Times New Roman" w:cs="Times New Roman"/>
          <w:color w:val="000000"/>
          <w:sz w:val="24"/>
          <w:szCs w:val="24"/>
        </w:rPr>
        <w:t xml:space="preserve"> powinien być uzależniony od osobistej sytuacji osoby niepełnoprawnej, z uwzględnieniem stopnia i rodzaju niepełnosprawności. </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6</w:t>
      </w:r>
      <w:r w:rsidR="00BD3FBE" w:rsidRPr="004161DE">
        <w:rPr>
          <w:rFonts w:ascii="Times New Roman" w:hAnsi="Times New Roman" w:cs="Times New Roman"/>
          <w:color w:val="000000"/>
          <w:sz w:val="24"/>
          <w:szCs w:val="24"/>
        </w:rPr>
        <w:t xml:space="preserve">. Usługi opieki </w:t>
      </w:r>
      <w:proofErr w:type="spellStart"/>
      <w:r w:rsidR="00BD3FBE" w:rsidRPr="004161DE">
        <w:rPr>
          <w:rFonts w:ascii="Times New Roman" w:hAnsi="Times New Roman" w:cs="Times New Roman"/>
          <w:color w:val="000000"/>
          <w:sz w:val="24"/>
          <w:szCs w:val="24"/>
        </w:rPr>
        <w:t>wytchnieniowej</w:t>
      </w:r>
      <w:proofErr w:type="spellEnd"/>
      <w:r w:rsidR="00BD3FBE" w:rsidRPr="004161DE">
        <w:rPr>
          <w:rFonts w:ascii="Times New Roman" w:hAnsi="Times New Roman" w:cs="Times New Roman"/>
          <w:color w:val="000000"/>
          <w:sz w:val="24"/>
          <w:szCs w:val="24"/>
        </w:rPr>
        <w:t xml:space="preserve"> mogą być realizowane w godzinach od 6:00 do 22:00 przez 7 dni w tygodniu. </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7</w:t>
      </w:r>
      <w:r w:rsidR="00BD3FBE" w:rsidRPr="004161DE">
        <w:rPr>
          <w:rFonts w:ascii="Times New Roman" w:hAnsi="Times New Roman" w:cs="Times New Roman"/>
          <w:color w:val="000000"/>
          <w:sz w:val="24"/>
          <w:szCs w:val="24"/>
        </w:rPr>
        <w:t xml:space="preserve">. Limit usług opieki </w:t>
      </w:r>
      <w:proofErr w:type="spellStart"/>
      <w:r w:rsidR="00BD3FBE" w:rsidRPr="004161DE">
        <w:rPr>
          <w:rFonts w:ascii="Times New Roman" w:hAnsi="Times New Roman" w:cs="Times New Roman"/>
          <w:color w:val="000000"/>
          <w:sz w:val="24"/>
          <w:szCs w:val="24"/>
        </w:rPr>
        <w:t>wytchnieniowej</w:t>
      </w:r>
      <w:proofErr w:type="spellEnd"/>
      <w:r w:rsidR="00BD3FBE" w:rsidRPr="004161DE">
        <w:rPr>
          <w:rFonts w:ascii="Times New Roman" w:hAnsi="Times New Roman" w:cs="Times New Roman"/>
          <w:color w:val="000000"/>
          <w:sz w:val="24"/>
          <w:szCs w:val="24"/>
        </w:rPr>
        <w:t xml:space="preserve"> na jednego uczestnika wynosi nie więcej </w:t>
      </w:r>
      <w:r w:rsidR="00FB4FD8" w:rsidRPr="004161DE">
        <w:rPr>
          <w:rFonts w:ascii="Times New Roman" w:hAnsi="Times New Roman" w:cs="Times New Roman"/>
          <w:color w:val="000000"/>
          <w:sz w:val="24"/>
          <w:szCs w:val="24"/>
        </w:rPr>
        <w:t>niż 225</w:t>
      </w:r>
      <w:r w:rsidR="00BD3FBE" w:rsidRPr="004161DE">
        <w:rPr>
          <w:rFonts w:ascii="Times New Roman" w:hAnsi="Times New Roman" w:cs="Times New Roman"/>
          <w:color w:val="000000"/>
          <w:sz w:val="24"/>
          <w:szCs w:val="24"/>
        </w:rPr>
        <w:t xml:space="preserve"> godzin w okresie realizacji Programu tj. do 31 </w:t>
      </w:r>
      <w:r w:rsidR="00FB4FD8" w:rsidRPr="004161DE">
        <w:rPr>
          <w:rFonts w:ascii="Times New Roman" w:hAnsi="Times New Roman" w:cs="Times New Roman"/>
          <w:color w:val="000000"/>
          <w:sz w:val="24"/>
          <w:szCs w:val="24"/>
        </w:rPr>
        <w:t>grudnia 2025</w:t>
      </w:r>
      <w:r w:rsidR="00BD3FBE" w:rsidRPr="004161DE">
        <w:rPr>
          <w:rFonts w:ascii="Times New Roman" w:hAnsi="Times New Roman" w:cs="Times New Roman"/>
          <w:color w:val="000000"/>
          <w:sz w:val="24"/>
          <w:szCs w:val="24"/>
        </w:rPr>
        <w:t xml:space="preserve"> roku. </w:t>
      </w:r>
    </w:p>
    <w:p w:rsidR="00BD3FBE" w:rsidRPr="004161DE" w:rsidRDefault="004161DE"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8</w:t>
      </w:r>
      <w:r w:rsidR="00BD3FBE" w:rsidRPr="004161DE">
        <w:rPr>
          <w:rFonts w:ascii="Times New Roman" w:hAnsi="Times New Roman" w:cs="Times New Roman"/>
          <w:color w:val="000000"/>
          <w:sz w:val="24"/>
          <w:szCs w:val="24"/>
        </w:rPr>
        <w:t xml:space="preserve">. Maksymalna długość świadczenia formy nieprzerwanego pobytu dziennego wynosi 12 godzin dla jednej osoby niepełnosprawnej. </w:t>
      </w:r>
    </w:p>
    <w:p w:rsidR="00BD3FBE" w:rsidRPr="004161DE" w:rsidRDefault="004161DE" w:rsidP="00EA6443">
      <w:pPr>
        <w:pStyle w:val="Default"/>
        <w:jc w:val="both"/>
      </w:pPr>
      <w:r w:rsidRPr="004161DE">
        <w:t>9</w:t>
      </w:r>
      <w:r w:rsidR="00BD3FBE" w:rsidRPr="004161DE">
        <w:t xml:space="preserve">. Usługa opieki </w:t>
      </w:r>
      <w:proofErr w:type="spellStart"/>
      <w:r w:rsidR="00BD3FBE" w:rsidRPr="004161DE">
        <w:t>wytchnieniowej</w:t>
      </w:r>
      <w:proofErr w:type="spellEnd"/>
      <w:r w:rsidR="00BD3FBE" w:rsidRPr="004161DE">
        <w:t xml:space="preserve"> nie może być świadczona przez członków rodziny, opiekunów prawnych lub osoby faktycznie zamieszkujące razem z uczestnikiem Programu.</w:t>
      </w:r>
      <w:r w:rsidR="00333E94" w:rsidRPr="004161DE">
        <w:t xml:space="preserve"> Na potrzeby realizacji Programu za członków rodziny osoby z niepełnosprawnością uznaje się wstępnych oraz zstępnych, krewnych w linii bocznej, małżonka, wstępnych oraz zstępnych małżonka, krewnych w linii bocznej małżonka, zięcia, synową, macochę, ojczyma oraz osobę pozostającą we wspólnym pożyciu, a także osobę pozostającą w stosunku przysposobienia z osobą z niepełnosprawnością</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8</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Prawa i obowiązki Uczestnika Programu</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1. Uczestnik Programu ma prawo do: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a) korzystania z usługi opieki </w:t>
      </w:r>
      <w:proofErr w:type="spellStart"/>
      <w:r w:rsidRPr="004161DE">
        <w:rPr>
          <w:rFonts w:ascii="Times New Roman" w:hAnsi="Times New Roman" w:cs="Times New Roman"/>
          <w:color w:val="000000"/>
          <w:sz w:val="24"/>
          <w:szCs w:val="24"/>
        </w:rPr>
        <w:t>wytchnieniowej</w:t>
      </w:r>
      <w:proofErr w:type="spellEnd"/>
      <w:r w:rsidRPr="004161DE">
        <w:rPr>
          <w:rFonts w:ascii="Times New Roman" w:hAnsi="Times New Roman" w:cs="Times New Roman"/>
          <w:color w:val="000000"/>
          <w:sz w:val="24"/>
          <w:szCs w:val="24"/>
        </w:rPr>
        <w:t xml:space="preserve"> w wymiarze i zakresie ustalonym przez Beneficjenta;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bycia traktowanym przez opiekuna z szacunkiem, z zachowaniem form grzecznościowych;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c) poszanowania jego uczuć i światopoglądu, a także poszanowania woli w zakresie sposobu wykonywania usług opieki </w:t>
      </w:r>
      <w:proofErr w:type="spellStart"/>
      <w:r w:rsidRPr="004161DE">
        <w:rPr>
          <w:rFonts w:ascii="Times New Roman" w:hAnsi="Times New Roman" w:cs="Times New Roman"/>
          <w:color w:val="000000"/>
          <w:sz w:val="24"/>
          <w:szCs w:val="24"/>
        </w:rPr>
        <w:t>wytchnieniowej</w:t>
      </w:r>
      <w:proofErr w:type="spellEnd"/>
      <w:r w:rsidRPr="004161DE">
        <w:rPr>
          <w:rFonts w:ascii="Times New Roman" w:hAnsi="Times New Roman" w:cs="Times New Roman"/>
          <w:color w:val="000000"/>
          <w:sz w:val="24"/>
          <w:szCs w:val="24"/>
        </w:rPr>
        <w:t xml:space="preserve">, jeśli nie wiążą się z obniżeniem jakości usług lub ich opóźnieniem;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d) wymagania od opiekuna świadczenia usług w sposób sumienny i staranny oraz wykonywania czynności zgodnie z zasadami bezpieczeństwa i higieny pracy;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e) zachowania przez opiekuna tajemnicy w zakresie danych i informacji oraz sytuacji zdrowotnej, życiowej i materialnej Uczestnika lub / i członków rodziny lub / i osób zamieszkujących wspólnie z Uczestnikiem;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f) otrzymywania informacji o nieobecności opiekuna lub o jego / jej zastępstwie przekazanej przez Beneficjenta;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lastRenderedPageBreak/>
        <w:t xml:space="preserve">g) przekazywania uwag dotyczących sposobu realizacji i jakości świadczonych na jej rzecz usług oraz zgłaszania ich opiekunowi oraz Beneficjentowi.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2. Uczestnik Programu jest zobowiązany do: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a) współpracy z Ośrodkiem oraz opiekunem przy realizacji usług opieki </w:t>
      </w:r>
      <w:proofErr w:type="spellStart"/>
      <w:r w:rsidRPr="004161DE">
        <w:rPr>
          <w:rFonts w:ascii="Times New Roman" w:hAnsi="Times New Roman" w:cs="Times New Roman"/>
          <w:color w:val="000000"/>
          <w:sz w:val="24"/>
          <w:szCs w:val="24"/>
        </w:rPr>
        <w:t>wytchnieniowej</w:t>
      </w:r>
      <w:proofErr w:type="spellEnd"/>
      <w:r w:rsidRPr="004161DE">
        <w:rPr>
          <w:rFonts w:ascii="Times New Roman" w:hAnsi="Times New Roman" w:cs="Times New Roman"/>
          <w:color w:val="000000"/>
          <w:sz w:val="24"/>
          <w:szCs w:val="24"/>
        </w:rPr>
        <w:t xml:space="preserve"> w miarę jego możliwości;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traktowania opiekuna z należytym szacunkiem, z zachowaniem form grzecznościowych i zasad kultury osobistej;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c) nieprzekraczania granic prywatności w relacjach z opiekunem oraz niewykorzystywania relacji z opiekunem do realizacji własnych interesów; </w:t>
      </w:r>
    </w:p>
    <w:p w:rsidR="00960329"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d) współpracy z opiekunem bez względu na wygląd, pochodzenie, wiek, płeć itp.; </w:t>
      </w:r>
    </w:p>
    <w:p w:rsidR="00333E94" w:rsidRPr="004161DE" w:rsidRDefault="00960329" w:rsidP="00333E94">
      <w:pPr>
        <w:tabs>
          <w:tab w:val="left" w:pos="6435"/>
        </w:tabs>
        <w:spacing w:after="0"/>
        <w:jc w:val="both"/>
        <w:rPr>
          <w:rFonts w:ascii="Times New Roman" w:hAnsi="Times New Roman" w:cs="Times New Roman"/>
          <w:iCs/>
          <w:sz w:val="24"/>
          <w:szCs w:val="24"/>
        </w:rPr>
      </w:pPr>
      <w:r w:rsidRPr="004161DE">
        <w:rPr>
          <w:rFonts w:ascii="Times New Roman" w:hAnsi="Times New Roman" w:cs="Times New Roman"/>
          <w:color w:val="000000"/>
          <w:sz w:val="24"/>
          <w:szCs w:val="24"/>
        </w:rPr>
        <w:t>e) wymagania od opiekuna jedynie tych zadań, które zostały uwzgl</w:t>
      </w:r>
      <w:r w:rsidR="00333E94" w:rsidRPr="004161DE">
        <w:rPr>
          <w:rFonts w:ascii="Times New Roman" w:hAnsi="Times New Roman" w:cs="Times New Roman"/>
          <w:color w:val="000000"/>
          <w:sz w:val="24"/>
          <w:szCs w:val="24"/>
        </w:rPr>
        <w:t xml:space="preserve">ędnione w zakresie usług </w:t>
      </w:r>
      <w:proofErr w:type="spellStart"/>
      <w:r w:rsidR="00333E94" w:rsidRPr="004161DE">
        <w:rPr>
          <w:rFonts w:ascii="Times New Roman" w:hAnsi="Times New Roman" w:cs="Times New Roman"/>
          <w:color w:val="000000"/>
          <w:sz w:val="24"/>
          <w:szCs w:val="24"/>
        </w:rPr>
        <w:t>opieki</w:t>
      </w:r>
      <w:r w:rsidRPr="004161DE">
        <w:rPr>
          <w:rFonts w:ascii="Times New Roman" w:hAnsi="Times New Roman" w:cs="Times New Roman"/>
          <w:color w:val="000000"/>
          <w:sz w:val="24"/>
          <w:szCs w:val="24"/>
        </w:rPr>
        <w:t>wytchnieniowej</w:t>
      </w:r>
      <w:proofErr w:type="spellEnd"/>
      <w:r w:rsidRPr="004161DE">
        <w:rPr>
          <w:rFonts w:ascii="Times New Roman" w:hAnsi="Times New Roman" w:cs="Times New Roman"/>
          <w:color w:val="000000"/>
          <w:sz w:val="24"/>
          <w:szCs w:val="24"/>
        </w:rPr>
        <w:t xml:space="preserve"> i zamieszczone w Programie „Opie</w:t>
      </w:r>
      <w:r w:rsidR="00FB4FD8" w:rsidRPr="004161DE">
        <w:rPr>
          <w:rFonts w:ascii="Times New Roman" w:hAnsi="Times New Roman" w:cs="Times New Roman"/>
          <w:color w:val="000000"/>
          <w:sz w:val="24"/>
          <w:szCs w:val="24"/>
        </w:rPr>
        <w:t xml:space="preserve">ki </w:t>
      </w:r>
      <w:proofErr w:type="spellStart"/>
      <w:r w:rsidR="00FB4FD8" w:rsidRPr="004161DE">
        <w:rPr>
          <w:rFonts w:ascii="Times New Roman" w:hAnsi="Times New Roman" w:cs="Times New Roman"/>
          <w:color w:val="000000"/>
          <w:sz w:val="24"/>
          <w:szCs w:val="24"/>
        </w:rPr>
        <w:t>wytchnieniowej</w:t>
      </w:r>
      <w:proofErr w:type="spellEnd"/>
      <w:r w:rsidR="00FB4FD8" w:rsidRPr="004161DE">
        <w:rPr>
          <w:rFonts w:ascii="Times New Roman" w:hAnsi="Times New Roman" w:cs="Times New Roman"/>
          <w:color w:val="000000"/>
          <w:sz w:val="24"/>
          <w:szCs w:val="24"/>
        </w:rPr>
        <w:t>” – edycja 2025</w:t>
      </w:r>
      <w:r w:rsidRPr="004161DE">
        <w:rPr>
          <w:rFonts w:ascii="Times New Roman" w:hAnsi="Times New Roman" w:cs="Times New Roman"/>
          <w:color w:val="000000"/>
          <w:sz w:val="24"/>
          <w:szCs w:val="24"/>
        </w:rPr>
        <w:t xml:space="preserve"> oraz</w:t>
      </w:r>
      <w:r w:rsidR="00333E94" w:rsidRPr="004161DE">
        <w:rPr>
          <w:rFonts w:ascii="Times New Roman" w:hAnsi="Times New Roman" w:cs="Times New Roman"/>
          <w:b/>
          <w:bCs/>
          <w:sz w:val="24"/>
          <w:szCs w:val="24"/>
        </w:rPr>
        <w:t xml:space="preserve"> </w:t>
      </w:r>
      <w:r w:rsidR="00333E94" w:rsidRPr="004161DE">
        <w:rPr>
          <w:rFonts w:ascii="Times New Roman" w:hAnsi="Times New Roman" w:cs="Times New Roman"/>
          <w:bCs/>
          <w:sz w:val="24"/>
          <w:szCs w:val="24"/>
        </w:rPr>
        <w:t xml:space="preserve">Regulaminie rekrutacji i udziału </w:t>
      </w:r>
      <w:r w:rsidR="00333E94" w:rsidRPr="004161DE">
        <w:rPr>
          <w:rFonts w:ascii="Times New Roman" w:hAnsi="Times New Roman" w:cs="Times New Roman"/>
          <w:iCs/>
          <w:sz w:val="24"/>
          <w:szCs w:val="24"/>
        </w:rPr>
        <w:t xml:space="preserve">Programie Ministra Rodziny, Pracy i Polityki Społecznej „Opieka </w:t>
      </w:r>
      <w:proofErr w:type="spellStart"/>
      <w:r w:rsidR="00333E94" w:rsidRPr="004161DE">
        <w:rPr>
          <w:rFonts w:ascii="Times New Roman" w:hAnsi="Times New Roman" w:cs="Times New Roman"/>
          <w:iCs/>
          <w:sz w:val="24"/>
          <w:szCs w:val="24"/>
        </w:rPr>
        <w:t>wytchnieniowa</w:t>
      </w:r>
      <w:proofErr w:type="spellEnd"/>
      <w:r w:rsidR="00333E94" w:rsidRPr="004161DE">
        <w:rPr>
          <w:rFonts w:ascii="Times New Roman" w:hAnsi="Times New Roman" w:cs="Times New Roman"/>
          <w:iCs/>
          <w:sz w:val="24"/>
          <w:szCs w:val="24"/>
        </w:rPr>
        <w:t xml:space="preserve">”  dla Jednostek Samorządu Terytorialnego </w:t>
      </w:r>
      <w:r w:rsidR="00333E94" w:rsidRPr="004161DE">
        <w:rPr>
          <w:rFonts w:ascii="Times New Roman" w:hAnsi="Times New Roman" w:cs="Times New Roman"/>
          <w:iCs/>
          <w:sz w:val="24"/>
          <w:szCs w:val="24"/>
        </w:rPr>
        <w:sym w:font="Symbol" w:char="F02D"/>
      </w:r>
      <w:r w:rsidR="00333E94" w:rsidRPr="004161DE">
        <w:rPr>
          <w:rFonts w:ascii="Times New Roman" w:hAnsi="Times New Roman" w:cs="Times New Roman"/>
          <w:iCs/>
          <w:sz w:val="24"/>
          <w:szCs w:val="24"/>
        </w:rPr>
        <w:t xml:space="preserve"> edycja 2025 finansowanego ze środków Funduszu Solidarnościowego.</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f) umożliwienie opiekunowi wejście do mieszkania w ustalonych godzinach realizacji usługi,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g) potwierdzania własnoręcznym podpisem na karcie realizacji Programu „Op</w:t>
      </w:r>
      <w:r w:rsidR="00FB4FD8" w:rsidRPr="004161DE">
        <w:rPr>
          <w:rFonts w:ascii="Times New Roman" w:hAnsi="Times New Roman" w:cs="Times New Roman"/>
          <w:color w:val="000000"/>
          <w:sz w:val="24"/>
          <w:szCs w:val="24"/>
        </w:rPr>
        <w:t xml:space="preserve">ieka </w:t>
      </w:r>
      <w:proofErr w:type="spellStart"/>
      <w:r w:rsidR="00FB4FD8" w:rsidRPr="004161DE">
        <w:rPr>
          <w:rFonts w:ascii="Times New Roman" w:hAnsi="Times New Roman" w:cs="Times New Roman"/>
          <w:color w:val="000000"/>
          <w:sz w:val="24"/>
          <w:szCs w:val="24"/>
        </w:rPr>
        <w:t>wytchnieniowa</w:t>
      </w:r>
      <w:proofErr w:type="spellEnd"/>
      <w:r w:rsidR="00FB4FD8" w:rsidRPr="004161DE">
        <w:rPr>
          <w:rFonts w:ascii="Times New Roman" w:hAnsi="Times New Roman" w:cs="Times New Roman"/>
          <w:color w:val="000000"/>
          <w:sz w:val="24"/>
          <w:szCs w:val="24"/>
        </w:rPr>
        <w:t>”- edycja 2025</w:t>
      </w:r>
      <w:r w:rsidR="00B969DD" w:rsidRPr="004161DE">
        <w:rPr>
          <w:rFonts w:ascii="Times New Roman" w:hAnsi="Times New Roman" w:cs="Times New Roman"/>
          <w:color w:val="000000"/>
          <w:sz w:val="24"/>
          <w:szCs w:val="24"/>
        </w:rPr>
        <w:t xml:space="preserve"> </w:t>
      </w:r>
      <w:r w:rsidR="00B969DD" w:rsidRPr="004161DE">
        <w:rPr>
          <w:rFonts w:ascii="Times New Roman" w:hAnsi="Times New Roman" w:cs="Times New Roman"/>
          <w:sz w:val="24"/>
          <w:szCs w:val="24"/>
        </w:rPr>
        <w:t>finansowany ze środków Funduszu Solidarnościowego</w:t>
      </w:r>
      <w:r w:rsidRPr="004161DE">
        <w:rPr>
          <w:rFonts w:ascii="Times New Roman" w:hAnsi="Times New Roman" w:cs="Times New Roman"/>
          <w:color w:val="000000"/>
          <w:sz w:val="24"/>
          <w:szCs w:val="24"/>
        </w:rPr>
        <w:t xml:space="preserve"> W przypadku odmowy podpisania karty realizacji usług Uczestnik jest obowiązany podać powód odmowy. Opiekun odnotowuje odmowę podpisania karty i powód odmowy;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h) </w:t>
      </w:r>
      <w:r w:rsidR="00333E94" w:rsidRPr="004161DE">
        <w:rPr>
          <w:rFonts w:ascii="Times New Roman" w:hAnsi="Times New Roman" w:cs="Times New Roman"/>
          <w:sz w:val="24"/>
          <w:szCs w:val="24"/>
        </w:rPr>
        <w:t xml:space="preserve">O wszelkich zmianach mających wpływ na prawo i warunki korzystania z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w ramach Programu (np. utrata statusu osoby z niepełnosprawnością, zmiana stopnia niepełnosprawności, korzystanie w danym roku kalendarzowym z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finansowanych ze środków z Funduszu w ramach innych programów Ministra dotyczących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uczestnik Programu jest obowiązany niezwłocznie poinformować gminę/powiat lub inny podmiot, o którym mowa w części V ust. 27 pkt 2 i 4, któremu gmina/powiat zleciła realizację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lub od którego gmina/powiat nabywa usługi opieki </w:t>
      </w:r>
      <w:proofErr w:type="spellStart"/>
      <w:r w:rsidR="00333E94" w:rsidRPr="004161DE">
        <w:rPr>
          <w:rFonts w:ascii="Times New Roman" w:hAnsi="Times New Roman" w:cs="Times New Roman"/>
          <w:sz w:val="24"/>
          <w:szCs w:val="24"/>
        </w:rPr>
        <w:t>wytchnieniowe</w:t>
      </w:r>
      <w:proofErr w:type="spellEnd"/>
      <w:r w:rsidR="00333E94" w:rsidRPr="004161DE">
        <w:rPr>
          <w:rFonts w:ascii="Times New Roman" w:hAnsi="Times New Roman" w:cs="Times New Roman"/>
          <w:sz w:val="24"/>
          <w:szCs w:val="24"/>
        </w:rPr>
        <w:t xml:space="preserve">, nie później niż w ciągu 7 dni od dnia nastąpienia zmiany. Zmiana okoliczności mających wpływ na prawo i warunki korzystania z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w ramach Programu, o których mowa w zdaniu pierwszym powyżej, będzie skutkować zmianą przysługującego uczestnikowi Programu limitu godzin i dób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finansowanych ze środków Funduszu w ramach Programu w danym roku kalendarzowym. Nowy limit, z uwzględnieniem wcześniej wykorzystanych w danym roku kalendarzowym godzin i dób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finansowanych ze środków Funduszu w ramach Programu bądź innych programów Ministra, będzie ustalany od dnia, w którym nastąpiły zmiany okoliczności, o których mowa w zdaniu pierwszym powyżej.</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i) respektowania zasad niniejszego Regulaminu.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3. W sytuacji trudnego zachowania osoby niepełnosprawnej, stwarzającego zagrożenie dla niego lub bezpieczeństwa innych osób oraz uniemożliwiającego dalsze wykonywanie usługi, Uczestnik Programu lub wskazana przez niego osoba zobowiązuje się do niezwłocznego przybycia na wezwanie opiekuna oraz przejęcia opieki nad osobą niepełnosprawną wobec której świadczone są usługi.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4. Jako zachowania niedopuszczalne w stosunku do opiekuna traktuje się: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lastRenderedPageBreak/>
        <w:t xml:space="preserve">a) stosowanie przemocy wobec opiekuna (popychanie, szturchanie, rzucanie przedmiotami, itp.);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podnoszenie głosu na opiekuna;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c) stosowanie obraźliwych i wulgarnych zwrotów;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d) zachowania przekraczające granice sfery intymnej.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5. Uczestnik nie powinien: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a) pożyczać pieniędzy opiekunowi;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pożyczać pieniędzy od opiekuna; </w:t>
      </w:r>
    </w:p>
    <w:p w:rsidR="00960329" w:rsidRPr="004161DE" w:rsidRDefault="00960329" w:rsidP="004161DE">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c) przekazywać korzyści majątkowych opiekunowi, w szczególności mieszkania, pieniędzy, cennych przedmiotów itp.; </w:t>
      </w:r>
    </w:p>
    <w:p w:rsidR="009162B3"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d) udzielać pełnomocnictwa, w tym notarialnego opiekunowi do rozporządzania swoim majątkiem ani do reprezentowania przed władzami państwowymi, urzędami, organami administracji publicznej, sądami, podmiotami gospodarczymi, osobami fizycznymi, a także do składania oświadczeń oraz wniosków procesowych w kontak</w:t>
      </w:r>
      <w:r w:rsidR="00FB4FD8" w:rsidRPr="004161DE">
        <w:rPr>
          <w:rFonts w:ascii="Times New Roman" w:hAnsi="Times New Roman" w:cs="Times New Roman"/>
          <w:color w:val="000000"/>
          <w:sz w:val="24"/>
          <w:szCs w:val="24"/>
        </w:rPr>
        <w:t>tach z wymienionymi podmiotami.</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9</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xml:space="preserve">Realizacja usług opieki </w:t>
      </w:r>
      <w:proofErr w:type="spellStart"/>
      <w:r w:rsidRPr="004161DE">
        <w:rPr>
          <w:rFonts w:ascii="Times New Roman" w:hAnsi="Times New Roman" w:cs="Times New Roman"/>
          <w:b/>
          <w:bCs/>
          <w:color w:val="000000"/>
          <w:sz w:val="24"/>
          <w:szCs w:val="24"/>
        </w:rPr>
        <w:t>wytchnieniowej</w:t>
      </w:r>
      <w:proofErr w:type="spellEnd"/>
    </w:p>
    <w:p w:rsidR="00960329"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1. </w:t>
      </w:r>
      <w:r w:rsidR="00333E94" w:rsidRPr="004161DE">
        <w:rPr>
          <w:rFonts w:ascii="Times New Roman" w:hAnsi="Times New Roman" w:cs="Times New Roman"/>
          <w:sz w:val="24"/>
          <w:szCs w:val="24"/>
        </w:rPr>
        <w:t xml:space="preserve">W godzinach realizacji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finansowanych ze środków Funduszu, wobec osoby z niepełnosprawnością objętej usługą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nie mogą być świadczone usługi opiekuńcze lub specjalistyczne usługi opiekuńcze, o których mowa w ustawie z dnia 12 marca 2004 r. o pomocy społecznej, inne usługi finansowane ze środków Funduszu albo finansowane przez Państwowy Fundusz Rehabilitacji Osób Niepełnosprawnych lub usługi obejmujące analogiczne wsparcie do usług opieki </w:t>
      </w:r>
      <w:proofErr w:type="spellStart"/>
      <w:r w:rsidR="00333E94" w:rsidRPr="004161DE">
        <w:rPr>
          <w:rFonts w:ascii="Times New Roman" w:hAnsi="Times New Roman" w:cs="Times New Roman"/>
          <w:sz w:val="24"/>
          <w:szCs w:val="24"/>
        </w:rPr>
        <w:t>wytchnieniowej</w:t>
      </w:r>
      <w:proofErr w:type="spellEnd"/>
      <w:r w:rsidR="00333E94" w:rsidRPr="004161DE">
        <w:rPr>
          <w:rFonts w:ascii="Times New Roman" w:hAnsi="Times New Roman" w:cs="Times New Roman"/>
          <w:sz w:val="24"/>
          <w:szCs w:val="24"/>
        </w:rPr>
        <w:t xml:space="preserve"> finansowane ze środków publicznych2)</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2. W podejmowanych działaniach opiekun ma obowiązek brania pod uwagę potrzeb i preferencji Uczestnika Programu oraz osoby niepełnosprawnej.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3. Niedozwolone jest spożywanie przez Uczestnika, osobę niepełnosprawną lub opiekuna alkoholu, używania środków odurzających lub znajdowanie się pod ich wpływem w trakcie realizacji usługi przez opiekuna.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4. Uczestnik powinien, o ile jest to możliwe zapewnić, aby osoby wspólnie zamieszkujące z osoba niepełnosprawną: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a) utrzymywały czystość wspólnie użytkowanych sprzętów, pomieszczeń oraz urządzeń;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umożliwiły opiekunowi wykonywanie usług;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c) traktowały opiekuna z należytym szacunkiem i z zachowaniem form grzecznościowych.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5. W sytuacji nagłego pogorszenia stanu zdrowia lub sytuacji zagrażających zdrowiu i życiu osoby niepełnosprawnej w trakcie realizacji usługi, opiekun wzywa karetkę pogotowia i bezzwłocznie informuje o tej sytuacji Uczestnika Programu - zgodnie z podanym numerem telefonu.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6. Opiekun ma prawo odmówić realizacji usługi: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a) w sytuacjach zagrażających życiu lub zdrowiu opiekuna;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b) w przypadkach, w których okoliczności wskazują na możliwość wyrządzenia szkody osobom trzecim lub łamania przepisów prawa. </w:t>
      </w:r>
    </w:p>
    <w:p w:rsidR="00BD3FBE"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7. Niewywiązanie się przez Uczestnika z obowiązków określonych w niniejszym Regulaminie, może skutkować skreśleniem z uczestnictwa w Programie i odmowy udzielenia dalszego wsparcia. </w:t>
      </w:r>
    </w:p>
    <w:p w:rsidR="00FB4FD8" w:rsidRPr="004161DE" w:rsidRDefault="00FB4FD8" w:rsidP="00EA6443">
      <w:pPr>
        <w:autoSpaceDE w:val="0"/>
        <w:autoSpaceDN w:val="0"/>
        <w:adjustRightInd w:val="0"/>
        <w:spacing w:after="0" w:line="240" w:lineRule="auto"/>
        <w:jc w:val="center"/>
        <w:rPr>
          <w:rFonts w:ascii="Times New Roman" w:hAnsi="Times New Roman" w:cs="Times New Roman"/>
          <w:b/>
          <w:bCs/>
          <w:color w:val="000000"/>
          <w:sz w:val="24"/>
          <w:szCs w:val="24"/>
        </w:rPr>
      </w:pPr>
    </w:p>
    <w:p w:rsidR="00FB4FD8" w:rsidRPr="004161DE" w:rsidRDefault="00FB4FD8" w:rsidP="00EA6443">
      <w:pPr>
        <w:autoSpaceDE w:val="0"/>
        <w:autoSpaceDN w:val="0"/>
        <w:adjustRightInd w:val="0"/>
        <w:spacing w:after="0" w:line="240" w:lineRule="auto"/>
        <w:jc w:val="center"/>
        <w:rPr>
          <w:rFonts w:ascii="Times New Roman" w:hAnsi="Times New Roman" w:cs="Times New Roman"/>
          <w:b/>
          <w:bCs/>
          <w:color w:val="000000"/>
          <w:sz w:val="24"/>
          <w:szCs w:val="24"/>
        </w:rPr>
      </w:pP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10</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Warunki rezygnacji z uczestnictwa w programie</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1. Rezygnacja z uczestnictwa w Programie może nastąpić w trakcie jego trwania w każdej chwili. </w:t>
      </w:r>
    </w:p>
    <w:p w:rsidR="009162B3"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2. Każdy Uczestnik rezygnujący z udziału w Programie zobowiązany jest do złożenia pisemnej rezygnacji z podaniem powodu rezygnacji. </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 11</w:t>
      </w:r>
    </w:p>
    <w:p w:rsidR="00960329" w:rsidRPr="004161DE" w:rsidRDefault="00960329" w:rsidP="00EA6443">
      <w:pPr>
        <w:autoSpaceDE w:val="0"/>
        <w:autoSpaceDN w:val="0"/>
        <w:adjustRightInd w:val="0"/>
        <w:spacing w:after="0" w:line="240" w:lineRule="auto"/>
        <w:jc w:val="center"/>
        <w:rPr>
          <w:rFonts w:ascii="Times New Roman" w:hAnsi="Times New Roman" w:cs="Times New Roman"/>
          <w:color w:val="000000"/>
          <w:sz w:val="24"/>
          <w:szCs w:val="24"/>
        </w:rPr>
      </w:pPr>
      <w:r w:rsidRPr="004161DE">
        <w:rPr>
          <w:rFonts w:ascii="Times New Roman" w:hAnsi="Times New Roman" w:cs="Times New Roman"/>
          <w:b/>
          <w:bCs/>
          <w:color w:val="000000"/>
          <w:sz w:val="24"/>
          <w:szCs w:val="24"/>
        </w:rPr>
        <w:t>Postanowienia końcowe</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1. W sprawach nieuregulowanych w niniejszym Regulaminie zastosowanie mają zapisy Programu „Opi</w:t>
      </w:r>
      <w:r w:rsidR="002A0B7C" w:rsidRPr="004161DE">
        <w:rPr>
          <w:rFonts w:ascii="Times New Roman" w:hAnsi="Times New Roman" w:cs="Times New Roman"/>
          <w:color w:val="000000"/>
          <w:sz w:val="24"/>
          <w:szCs w:val="24"/>
        </w:rPr>
        <w:t xml:space="preserve">eka </w:t>
      </w:r>
      <w:proofErr w:type="spellStart"/>
      <w:r w:rsidR="002A0B7C" w:rsidRPr="004161DE">
        <w:rPr>
          <w:rFonts w:ascii="Times New Roman" w:hAnsi="Times New Roman" w:cs="Times New Roman"/>
          <w:color w:val="000000"/>
          <w:sz w:val="24"/>
          <w:szCs w:val="24"/>
        </w:rPr>
        <w:t>wytchnieniowa</w:t>
      </w:r>
      <w:proofErr w:type="spellEnd"/>
      <w:r w:rsidR="002A0B7C" w:rsidRPr="004161DE">
        <w:rPr>
          <w:rFonts w:ascii="Times New Roman" w:hAnsi="Times New Roman" w:cs="Times New Roman"/>
          <w:color w:val="000000"/>
          <w:sz w:val="24"/>
          <w:szCs w:val="24"/>
        </w:rPr>
        <w:t>” – edycja 2025</w:t>
      </w:r>
      <w:r w:rsidR="00B969DD" w:rsidRPr="004161DE">
        <w:rPr>
          <w:rFonts w:ascii="Times New Roman" w:hAnsi="Times New Roman" w:cs="Times New Roman"/>
          <w:color w:val="000000"/>
          <w:sz w:val="24"/>
          <w:szCs w:val="24"/>
        </w:rPr>
        <w:t xml:space="preserve"> </w:t>
      </w:r>
      <w:r w:rsidR="00B969DD" w:rsidRPr="004161DE">
        <w:rPr>
          <w:rFonts w:ascii="Times New Roman" w:hAnsi="Times New Roman" w:cs="Times New Roman"/>
          <w:sz w:val="24"/>
          <w:szCs w:val="24"/>
        </w:rPr>
        <w:t>finansowany ze środków Funduszu Solidarnościowego</w:t>
      </w:r>
      <w:r w:rsidRPr="004161DE">
        <w:rPr>
          <w:rFonts w:ascii="Times New Roman" w:hAnsi="Times New Roman" w:cs="Times New Roman"/>
          <w:color w:val="000000"/>
          <w:sz w:val="24"/>
          <w:szCs w:val="24"/>
        </w:rPr>
        <w:t xml:space="preserve">.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2. W przypadku zaistnienia sytuacji nieuregulowanych w Programie i Regulaminie decyzję co do rozstrzygnięć podejmuje </w:t>
      </w:r>
      <w:r w:rsidR="00643CF1" w:rsidRPr="004161DE">
        <w:rPr>
          <w:rFonts w:ascii="Times New Roman" w:hAnsi="Times New Roman" w:cs="Times New Roman"/>
          <w:color w:val="000000"/>
          <w:sz w:val="24"/>
          <w:szCs w:val="24"/>
        </w:rPr>
        <w:t>Kierownik</w:t>
      </w:r>
      <w:r w:rsidRPr="004161DE">
        <w:rPr>
          <w:rFonts w:ascii="Times New Roman" w:hAnsi="Times New Roman" w:cs="Times New Roman"/>
          <w:color w:val="000000"/>
          <w:sz w:val="24"/>
          <w:szCs w:val="24"/>
        </w:rPr>
        <w:t xml:space="preserve"> Ośrodka Pomocy Społecznej w Szczuczynie. </w:t>
      </w:r>
    </w:p>
    <w:p w:rsidR="00960329" w:rsidRPr="004161DE" w:rsidRDefault="00960329" w:rsidP="00EA6443">
      <w:pPr>
        <w:autoSpaceDE w:val="0"/>
        <w:autoSpaceDN w:val="0"/>
        <w:adjustRightInd w:val="0"/>
        <w:spacing w:after="148"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3. W uzasadnionych przypadkach, Beneficjent zastrzega sobie prawo wniesienia zmian do niniejszego Regulaminu lub wprowadzenia dodatkowych dokumentów. </w:t>
      </w:r>
    </w:p>
    <w:p w:rsidR="00960329" w:rsidRPr="004161DE" w:rsidRDefault="00960329" w:rsidP="00EA6443">
      <w:pPr>
        <w:autoSpaceDE w:val="0"/>
        <w:autoSpaceDN w:val="0"/>
        <w:adjustRightInd w:val="0"/>
        <w:spacing w:after="151"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4. Wszelkie zmiany niniejszego Regulaminu wymagają zachowania formy pisemnej. </w:t>
      </w:r>
    </w:p>
    <w:p w:rsidR="00960329" w:rsidRPr="004161DE" w:rsidRDefault="00960329" w:rsidP="00EA6443">
      <w:pPr>
        <w:autoSpaceDE w:val="0"/>
        <w:autoSpaceDN w:val="0"/>
        <w:adjustRightInd w:val="0"/>
        <w:spacing w:after="151"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 xml:space="preserve">5. Niniejszy Regulamin wchodzi w życie z dniem </w:t>
      </w:r>
      <w:r w:rsidR="009162B3" w:rsidRPr="004161DE">
        <w:rPr>
          <w:rFonts w:ascii="Times New Roman" w:hAnsi="Times New Roman" w:cs="Times New Roman"/>
          <w:color w:val="000000"/>
          <w:sz w:val="24"/>
          <w:szCs w:val="24"/>
        </w:rPr>
        <w:t>rozpoczęcia rekrutacji</w:t>
      </w:r>
      <w:r w:rsidRPr="004161DE">
        <w:rPr>
          <w:rFonts w:ascii="Times New Roman" w:hAnsi="Times New Roman" w:cs="Times New Roman"/>
          <w:color w:val="000000"/>
          <w:sz w:val="24"/>
          <w:szCs w:val="24"/>
        </w:rPr>
        <w:t xml:space="preserve">. </w:t>
      </w:r>
    </w:p>
    <w:p w:rsidR="00960329" w:rsidRPr="004161DE" w:rsidRDefault="00960329" w:rsidP="00EA6443">
      <w:pPr>
        <w:autoSpaceDE w:val="0"/>
        <w:autoSpaceDN w:val="0"/>
        <w:adjustRightInd w:val="0"/>
        <w:spacing w:after="0" w:line="240" w:lineRule="auto"/>
        <w:jc w:val="both"/>
        <w:rPr>
          <w:rFonts w:ascii="Times New Roman" w:hAnsi="Times New Roman" w:cs="Times New Roman"/>
          <w:color w:val="000000"/>
          <w:sz w:val="24"/>
          <w:szCs w:val="24"/>
        </w:rPr>
      </w:pPr>
      <w:r w:rsidRPr="004161DE">
        <w:rPr>
          <w:rFonts w:ascii="Times New Roman" w:hAnsi="Times New Roman" w:cs="Times New Roman"/>
          <w:color w:val="000000"/>
          <w:sz w:val="24"/>
          <w:szCs w:val="24"/>
        </w:rPr>
        <w:t>6. Regulamin rekrutacji i udziału w Programie dostępny jest w siedzibie O</w:t>
      </w:r>
      <w:r w:rsidR="009162B3" w:rsidRPr="004161DE">
        <w:rPr>
          <w:rFonts w:ascii="Times New Roman" w:hAnsi="Times New Roman" w:cs="Times New Roman"/>
          <w:color w:val="000000"/>
          <w:sz w:val="24"/>
          <w:szCs w:val="24"/>
        </w:rPr>
        <w:t>środka Pomocy Społecznej w Szczuczynie,</w:t>
      </w:r>
      <w:r w:rsidR="00643CF1" w:rsidRPr="004161DE">
        <w:rPr>
          <w:rFonts w:ascii="Times New Roman" w:hAnsi="Times New Roman" w:cs="Times New Roman"/>
          <w:color w:val="000000"/>
          <w:sz w:val="24"/>
          <w:szCs w:val="24"/>
        </w:rPr>
        <w:t xml:space="preserve"> </w:t>
      </w:r>
      <w:proofErr w:type="spellStart"/>
      <w:r w:rsidR="009162B3" w:rsidRPr="004161DE">
        <w:rPr>
          <w:rFonts w:ascii="Times New Roman" w:hAnsi="Times New Roman" w:cs="Times New Roman"/>
          <w:sz w:val="24"/>
          <w:szCs w:val="24"/>
        </w:rPr>
        <w:t>Pl</w:t>
      </w:r>
      <w:proofErr w:type="spellEnd"/>
      <w:r w:rsidR="009162B3" w:rsidRPr="004161DE">
        <w:rPr>
          <w:rFonts w:ascii="Times New Roman" w:hAnsi="Times New Roman" w:cs="Times New Roman"/>
          <w:sz w:val="24"/>
          <w:szCs w:val="24"/>
        </w:rPr>
        <w:t xml:space="preserve"> 1000-lecia 23, 19-230 Szczuczyn</w:t>
      </w:r>
      <w:r w:rsidR="004161DE" w:rsidRPr="004161DE">
        <w:rPr>
          <w:rFonts w:ascii="Times New Roman" w:hAnsi="Times New Roman" w:cs="Times New Roman"/>
          <w:sz w:val="24"/>
          <w:szCs w:val="24"/>
        </w:rPr>
        <w:t>.</w:t>
      </w:r>
      <w:r w:rsidR="009162B3" w:rsidRPr="004161DE">
        <w:rPr>
          <w:rFonts w:ascii="Times New Roman" w:hAnsi="Times New Roman" w:cs="Times New Roman"/>
          <w:color w:val="000000"/>
          <w:sz w:val="24"/>
          <w:szCs w:val="24"/>
        </w:rPr>
        <w:t xml:space="preserve"> </w:t>
      </w:r>
    </w:p>
    <w:p w:rsidR="00F152A3" w:rsidRDefault="00F152A3" w:rsidP="008D7EB6">
      <w:pPr>
        <w:jc w:val="both"/>
        <w:rPr>
          <w:rFonts w:ascii="Times New Roman" w:hAnsi="Times New Roman" w:cs="Times New Roman"/>
          <w:sz w:val="24"/>
          <w:szCs w:val="24"/>
        </w:rPr>
      </w:pPr>
    </w:p>
    <w:p w:rsidR="00F152A3" w:rsidRPr="00F152A3" w:rsidRDefault="00F152A3" w:rsidP="00F152A3">
      <w:pPr>
        <w:jc w:val="right"/>
        <w:rPr>
          <w:rFonts w:ascii="Times New Roman" w:hAnsi="Times New Roman" w:cs="Times New Roman"/>
          <w:b/>
          <w:sz w:val="24"/>
          <w:szCs w:val="24"/>
        </w:rPr>
      </w:pPr>
      <w:r w:rsidRPr="00F152A3">
        <w:rPr>
          <w:rFonts w:ascii="Times New Roman" w:hAnsi="Times New Roman" w:cs="Times New Roman"/>
          <w:b/>
          <w:sz w:val="24"/>
          <w:szCs w:val="24"/>
        </w:rPr>
        <w:t>Kierownik Ośrodka Pomocy Społecznej</w:t>
      </w:r>
    </w:p>
    <w:p w:rsidR="00F152A3" w:rsidRPr="00FB4FD8" w:rsidRDefault="00F152A3" w:rsidP="00F152A3">
      <w:pPr>
        <w:rPr>
          <w:rFonts w:ascii="Times New Roman" w:hAnsi="Times New Roman" w:cs="Times New Roman"/>
          <w:b/>
          <w:sz w:val="24"/>
          <w:szCs w:val="24"/>
        </w:rPr>
      </w:pPr>
      <w:r w:rsidRPr="00F152A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152A3">
        <w:rPr>
          <w:rFonts w:ascii="Times New Roman" w:hAnsi="Times New Roman" w:cs="Times New Roman"/>
          <w:b/>
          <w:sz w:val="24"/>
          <w:szCs w:val="24"/>
        </w:rPr>
        <w:t xml:space="preserve">    w Szczuczynie</w:t>
      </w:r>
    </w:p>
    <w:p w:rsidR="00F152A3" w:rsidRPr="00FB4FD8" w:rsidRDefault="00F152A3" w:rsidP="00F152A3">
      <w:pPr>
        <w:jc w:val="center"/>
        <w:rPr>
          <w:rFonts w:ascii="Times New Roman" w:hAnsi="Times New Roman" w:cs="Times New Roman"/>
          <w:b/>
          <w:sz w:val="24"/>
          <w:szCs w:val="24"/>
        </w:rPr>
      </w:pPr>
      <w:r w:rsidRPr="00FB4FD8">
        <w:rPr>
          <w:rFonts w:ascii="Times New Roman" w:hAnsi="Times New Roman" w:cs="Times New Roman"/>
          <w:b/>
          <w:sz w:val="24"/>
          <w:szCs w:val="24"/>
        </w:rPr>
        <w:t xml:space="preserve">                                                                                         Dorota Cecylia Łaguna</w:t>
      </w:r>
    </w:p>
    <w:p w:rsidR="00B4702A" w:rsidRDefault="00B4702A" w:rsidP="004161DE">
      <w:pPr>
        <w:rPr>
          <w:rFonts w:ascii="Times New Roman" w:hAnsi="Times New Roman" w:cs="Times New Roman"/>
          <w:b/>
          <w:sz w:val="24"/>
          <w:szCs w:val="24"/>
        </w:rPr>
      </w:pPr>
    </w:p>
    <w:p w:rsidR="00B4702A" w:rsidRDefault="00B4702A" w:rsidP="00F152A3">
      <w:pPr>
        <w:jc w:val="center"/>
        <w:rPr>
          <w:rFonts w:ascii="Times New Roman" w:hAnsi="Times New Roman" w:cs="Times New Roman"/>
          <w:b/>
          <w:sz w:val="24"/>
          <w:szCs w:val="24"/>
        </w:rPr>
      </w:pPr>
    </w:p>
    <w:p w:rsidR="00B4702A" w:rsidRDefault="00B4702A" w:rsidP="00F152A3">
      <w:pPr>
        <w:jc w:val="center"/>
        <w:rPr>
          <w:rFonts w:ascii="Times New Roman" w:hAnsi="Times New Roman" w:cs="Times New Roman"/>
          <w:b/>
          <w:sz w:val="24"/>
          <w:szCs w:val="24"/>
        </w:rPr>
      </w:pPr>
    </w:p>
    <w:p w:rsidR="004161DE" w:rsidRDefault="004161DE" w:rsidP="00F152A3">
      <w:pPr>
        <w:jc w:val="center"/>
        <w:rPr>
          <w:rFonts w:ascii="Times New Roman" w:hAnsi="Times New Roman" w:cs="Times New Roman"/>
          <w:b/>
          <w:sz w:val="24"/>
          <w:szCs w:val="24"/>
        </w:rPr>
      </w:pPr>
    </w:p>
    <w:p w:rsidR="004161DE" w:rsidRDefault="004161DE" w:rsidP="00F152A3">
      <w:pPr>
        <w:jc w:val="center"/>
        <w:rPr>
          <w:rFonts w:ascii="Times New Roman" w:hAnsi="Times New Roman" w:cs="Times New Roman"/>
          <w:b/>
          <w:sz w:val="24"/>
          <w:szCs w:val="24"/>
        </w:rPr>
      </w:pPr>
    </w:p>
    <w:p w:rsidR="004161DE" w:rsidRDefault="004161DE" w:rsidP="00F152A3">
      <w:pPr>
        <w:jc w:val="center"/>
        <w:rPr>
          <w:rFonts w:ascii="Times New Roman" w:hAnsi="Times New Roman" w:cs="Times New Roman"/>
          <w:b/>
          <w:sz w:val="24"/>
          <w:szCs w:val="24"/>
        </w:rPr>
      </w:pPr>
    </w:p>
    <w:p w:rsidR="00B4702A" w:rsidRDefault="00B4702A" w:rsidP="00FB4FD8">
      <w:pPr>
        <w:rPr>
          <w:rFonts w:ascii="Times New Roman" w:hAnsi="Times New Roman" w:cs="Times New Roman"/>
          <w:b/>
          <w:sz w:val="24"/>
          <w:szCs w:val="24"/>
        </w:rPr>
      </w:pPr>
    </w:p>
    <w:p w:rsidR="00F152A3" w:rsidRDefault="00F152A3" w:rsidP="00F152A3">
      <w:pPr>
        <w:rPr>
          <w:rFonts w:ascii="Times New Roman" w:hAnsi="Times New Roman" w:cs="Times New Roman"/>
          <w:b/>
          <w:sz w:val="24"/>
          <w:szCs w:val="24"/>
        </w:rPr>
      </w:pPr>
      <w:r>
        <w:rPr>
          <w:rFonts w:ascii="Times New Roman" w:hAnsi="Times New Roman" w:cs="Times New Roman"/>
          <w:b/>
          <w:sz w:val="24"/>
          <w:szCs w:val="24"/>
        </w:rPr>
        <w:t>Załączniki:</w:t>
      </w:r>
    </w:p>
    <w:p w:rsidR="00F152A3" w:rsidRPr="00F152A3" w:rsidRDefault="00F152A3" w:rsidP="00F152A3">
      <w:pPr>
        <w:pStyle w:val="Akapitzlist"/>
        <w:numPr>
          <w:ilvl w:val="0"/>
          <w:numId w:val="4"/>
        </w:numPr>
        <w:rPr>
          <w:rFonts w:ascii="Times New Roman" w:hAnsi="Times New Roman" w:cs="Times New Roman"/>
          <w:b/>
          <w:sz w:val="24"/>
          <w:szCs w:val="24"/>
        </w:rPr>
      </w:pPr>
      <w:r>
        <w:rPr>
          <w:rFonts w:ascii="Times New Roman" w:hAnsi="Times New Roman" w:cs="Times New Roman"/>
          <w:sz w:val="24"/>
          <w:szCs w:val="24"/>
        </w:rPr>
        <w:t>Karta</w:t>
      </w:r>
      <w:r w:rsidRPr="00F152A3">
        <w:rPr>
          <w:rFonts w:ascii="Times New Roman" w:hAnsi="Times New Roman" w:cs="Times New Roman"/>
          <w:sz w:val="24"/>
          <w:szCs w:val="24"/>
        </w:rPr>
        <w:t xml:space="preserve"> zgłoszenia do Programu „Opi</w:t>
      </w:r>
      <w:r w:rsidR="00FB4FD8">
        <w:rPr>
          <w:rFonts w:ascii="Times New Roman" w:hAnsi="Times New Roman" w:cs="Times New Roman"/>
          <w:sz w:val="24"/>
          <w:szCs w:val="24"/>
        </w:rPr>
        <w:t xml:space="preserve">eka </w:t>
      </w:r>
      <w:proofErr w:type="spellStart"/>
      <w:r w:rsidR="00FB4FD8">
        <w:rPr>
          <w:rFonts w:ascii="Times New Roman" w:hAnsi="Times New Roman" w:cs="Times New Roman"/>
          <w:sz w:val="24"/>
          <w:szCs w:val="24"/>
        </w:rPr>
        <w:t>wytchnieniowa</w:t>
      </w:r>
      <w:proofErr w:type="spellEnd"/>
      <w:r w:rsidR="00FB4FD8">
        <w:rPr>
          <w:rFonts w:ascii="Times New Roman" w:hAnsi="Times New Roman" w:cs="Times New Roman"/>
          <w:sz w:val="24"/>
          <w:szCs w:val="24"/>
        </w:rPr>
        <w:t>” – edycja 2025</w:t>
      </w:r>
      <w:r w:rsidR="00B969DD">
        <w:rPr>
          <w:rFonts w:ascii="Times New Roman" w:hAnsi="Times New Roman" w:cs="Times New Roman"/>
          <w:sz w:val="24"/>
          <w:szCs w:val="24"/>
        </w:rPr>
        <w:t xml:space="preserve"> </w:t>
      </w:r>
      <w:r w:rsidR="00B969DD" w:rsidRPr="00BD3FBE">
        <w:rPr>
          <w:rFonts w:ascii="Times New Roman" w:hAnsi="Times New Roman" w:cs="Times New Roman"/>
        </w:rPr>
        <w:t>finansowany ze środków Funduszu Solidarnościowego</w:t>
      </w:r>
      <w:r>
        <w:rPr>
          <w:rFonts w:ascii="Times New Roman" w:hAnsi="Times New Roman" w:cs="Times New Roman"/>
          <w:sz w:val="24"/>
          <w:szCs w:val="24"/>
        </w:rPr>
        <w:t>.</w:t>
      </w:r>
    </w:p>
    <w:p w:rsidR="00B969DD" w:rsidRDefault="002A0B7C" w:rsidP="00B969DD">
      <w:pPr>
        <w:pStyle w:val="Akapitzlist"/>
        <w:numPr>
          <w:ilvl w:val="0"/>
          <w:numId w:val="4"/>
        </w:numPr>
        <w:rPr>
          <w:rFonts w:ascii="Times New Roman" w:hAnsi="Times New Roman" w:cs="Times New Roman"/>
          <w:b/>
          <w:sz w:val="24"/>
          <w:szCs w:val="24"/>
        </w:rPr>
      </w:pPr>
      <w:r>
        <w:rPr>
          <w:rFonts w:ascii="Times New Roman" w:hAnsi="Times New Roman" w:cs="Times New Roman"/>
          <w:sz w:val="24"/>
          <w:szCs w:val="24"/>
        </w:rPr>
        <w:t>Klauzula informacyjna</w:t>
      </w:r>
      <w:r w:rsidR="009A19A7">
        <w:rPr>
          <w:rFonts w:ascii="Times New Roman" w:hAnsi="Times New Roman" w:cs="Times New Roman"/>
          <w:b/>
          <w:sz w:val="24"/>
          <w:szCs w:val="24"/>
        </w:rPr>
        <w:t xml:space="preserve">  </w:t>
      </w:r>
      <w:proofErr w:type="spellStart"/>
      <w:r w:rsidR="00B969DD">
        <w:rPr>
          <w:rFonts w:ascii="Times New Roman" w:hAnsi="Times New Roman" w:cs="Times New Roman"/>
          <w:sz w:val="24"/>
          <w:szCs w:val="24"/>
        </w:rPr>
        <w:t>MRPiPS</w:t>
      </w:r>
      <w:proofErr w:type="spellEnd"/>
      <w:r w:rsidR="00B969DD" w:rsidRPr="008D7EB6">
        <w:rPr>
          <w:rFonts w:ascii="Times New Roman" w:hAnsi="Times New Roman" w:cs="Times New Roman"/>
          <w:sz w:val="24"/>
          <w:szCs w:val="24"/>
        </w:rPr>
        <w:t xml:space="preserve"> ( RODO); </w:t>
      </w:r>
      <w:r w:rsidR="009A19A7">
        <w:rPr>
          <w:rFonts w:ascii="Times New Roman" w:hAnsi="Times New Roman" w:cs="Times New Roman"/>
          <w:b/>
          <w:sz w:val="24"/>
          <w:szCs w:val="24"/>
        </w:rPr>
        <w:t xml:space="preserve">      </w:t>
      </w:r>
    </w:p>
    <w:p w:rsidR="002D7A24" w:rsidRPr="00B969DD" w:rsidRDefault="002D7A24" w:rsidP="00B969DD">
      <w:pPr>
        <w:pStyle w:val="Akapitzlist"/>
        <w:numPr>
          <w:ilvl w:val="0"/>
          <w:numId w:val="4"/>
        </w:numPr>
        <w:rPr>
          <w:rFonts w:ascii="Times New Roman" w:hAnsi="Times New Roman" w:cs="Times New Roman"/>
          <w:b/>
          <w:sz w:val="24"/>
          <w:szCs w:val="24"/>
        </w:rPr>
      </w:pPr>
      <w:r w:rsidRPr="00B969DD">
        <w:rPr>
          <w:rFonts w:ascii="Times New Roman" w:hAnsi="Times New Roman" w:cs="Times New Roman"/>
          <w:sz w:val="24"/>
          <w:szCs w:val="24"/>
        </w:rPr>
        <w:t>Klauzula informacyjna</w:t>
      </w:r>
      <w:r w:rsidR="00B969DD" w:rsidRPr="00B969DD">
        <w:rPr>
          <w:rFonts w:ascii="Times New Roman" w:hAnsi="Times New Roman" w:cs="Times New Roman"/>
          <w:sz w:val="24"/>
          <w:szCs w:val="24"/>
        </w:rPr>
        <w:t xml:space="preserve"> OPS (</w:t>
      </w:r>
      <w:r w:rsidRPr="00B969DD">
        <w:rPr>
          <w:rFonts w:ascii="Times New Roman" w:hAnsi="Times New Roman" w:cs="Times New Roman"/>
          <w:sz w:val="24"/>
          <w:szCs w:val="24"/>
        </w:rPr>
        <w:t xml:space="preserve"> RODO</w:t>
      </w:r>
      <w:r w:rsidR="00B969DD" w:rsidRPr="00B969DD">
        <w:rPr>
          <w:rFonts w:ascii="Times New Roman" w:hAnsi="Times New Roman" w:cs="Times New Roman"/>
          <w:sz w:val="24"/>
          <w:szCs w:val="24"/>
        </w:rPr>
        <w:t>)</w:t>
      </w:r>
      <w:r w:rsidR="00B969DD">
        <w:rPr>
          <w:rFonts w:ascii="Times New Roman" w:hAnsi="Times New Roman" w:cs="Times New Roman"/>
          <w:sz w:val="24"/>
          <w:szCs w:val="24"/>
        </w:rPr>
        <w:t>.</w:t>
      </w:r>
      <w:r w:rsidRPr="00B969DD">
        <w:rPr>
          <w:rFonts w:ascii="Times New Roman" w:hAnsi="Times New Roman" w:cs="Times New Roman"/>
          <w:sz w:val="24"/>
          <w:szCs w:val="24"/>
        </w:rPr>
        <w:t xml:space="preserve">   </w:t>
      </w:r>
      <w:r w:rsidRPr="00B969DD">
        <w:rPr>
          <w:rFonts w:ascii="Times New Roman" w:hAnsi="Times New Roman" w:cs="Times New Roman"/>
          <w:b/>
          <w:sz w:val="24"/>
          <w:szCs w:val="24"/>
        </w:rPr>
        <w:t xml:space="preserve">      </w:t>
      </w:r>
    </w:p>
    <w:p w:rsidR="00F152A3" w:rsidRPr="00F152A3" w:rsidRDefault="009A19A7" w:rsidP="00B969DD">
      <w:pPr>
        <w:pStyle w:val="Akapitzlist"/>
        <w:rPr>
          <w:rFonts w:ascii="Times New Roman" w:hAnsi="Times New Roman" w:cs="Times New Roman"/>
          <w:b/>
          <w:sz w:val="24"/>
          <w:szCs w:val="24"/>
        </w:rPr>
      </w:pPr>
      <w:r>
        <w:rPr>
          <w:rFonts w:ascii="Times New Roman" w:hAnsi="Times New Roman" w:cs="Times New Roman"/>
          <w:b/>
          <w:sz w:val="24"/>
          <w:szCs w:val="24"/>
        </w:rPr>
        <w:t xml:space="preserve">                                           </w:t>
      </w:r>
    </w:p>
    <w:sectPr w:rsidR="00F152A3" w:rsidRPr="00F152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B5810"/>
    <w:multiLevelType w:val="hybridMultilevel"/>
    <w:tmpl w:val="53DA6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16524DE"/>
    <w:multiLevelType w:val="hybridMultilevel"/>
    <w:tmpl w:val="343648F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 w15:restartNumberingAfterBreak="0">
    <w:nsid w:val="3FED2292"/>
    <w:multiLevelType w:val="hybridMultilevel"/>
    <w:tmpl w:val="EE1C43C0"/>
    <w:lvl w:ilvl="0" w:tplc="8AF69B0E">
      <w:start w:val="1"/>
      <w:numFmt w:val="decimal"/>
      <w:lvlText w:val="%1."/>
      <w:lvlJc w:val="left"/>
      <w:pPr>
        <w:ind w:left="720" w:hanging="360"/>
      </w:pPr>
      <w:rPr>
        <w:rFonts w:ascii="Times New Roman" w:hAnsi="Times New Roman" w:cs="Times New Roman"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41F2286"/>
    <w:multiLevelType w:val="hybridMultilevel"/>
    <w:tmpl w:val="BCEEB0D2"/>
    <w:lvl w:ilvl="0" w:tplc="06AA09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44680B30"/>
    <w:multiLevelType w:val="hybridMultilevel"/>
    <w:tmpl w:val="1228DB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08155B4"/>
    <w:multiLevelType w:val="hybridMultilevel"/>
    <w:tmpl w:val="11C03CE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9F44B5"/>
    <w:multiLevelType w:val="hybridMultilevel"/>
    <w:tmpl w:val="EDF43C8E"/>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362"/>
    <w:rsid w:val="00007D61"/>
    <w:rsid w:val="000838D3"/>
    <w:rsid w:val="002230AE"/>
    <w:rsid w:val="002A0B7C"/>
    <w:rsid w:val="002D7A24"/>
    <w:rsid w:val="00315C08"/>
    <w:rsid w:val="00333E94"/>
    <w:rsid w:val="003C0048"/>
    <w:rsid w:val="003E7D77"/>
    <w:rsid w:val="003F2526"/>
    <w:rsid w:val="004161DE"/>
    <w:rsid w:val="00643CF1"/>
    <w:rsid w:val="0065291F"/>
    <w:rsid w:val="006D57EB"/>
    <w:rsid w:val="008006EF"/>
    <w:rsid w:val="00866AE4"/>
    <w:rsid w:val="008C1276"/>
    <w:rsid w:val="008D7EB6"/>
    <w:rsid w:val="009162B3"/>
    <w:rsid w:val="00960329"/>
    <w:rsid w:val="009A19A7"/>
    <w:rsid w:val="009D25CA"/>
    <w:rsid w:val="00A0788A"/>
    <w:rsid w:val="00B40362"/>
    <w:rsid w:val="00B4702A"/>
    <w:rsid w:val="00B63E3F"/>
    <w:rsid w:val="00B969DD"/>
    <w:rsid w:val="00BD3FBE"/>
    <w:rsid w:val="00BE2E05"/>
    <w:rsid w:val="00CA09EC"/>
    <w:rsid w:val="00E01F13"/>
    <w:rsid w:val="00E37428"/>
    <w:rsid w:val="00E92E85"/>
    <w:rsid w:val="00EA6443"/>
    <w:rsid w:val="00F152A3"/>
    <w:rsid w:val="00F2443F"/>
    <w:rsid w:val="00F86F69"/>
    <w:rsid w:val="00FB4F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63E033-0D73-42CE-8508-0B335EAA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D57EB"/>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E37428"/>
    <w:pPr>
      <w:ind w:left="720"/>
      <w:contextualSpacing/>
    </w:pPr>
  </w:style>
  <w:style w:type="character" w:styleId="Hipercze">
    <w:name w:val="Hyperlink"/>
    <w:basedOn w:val="Domylnaczcionkaakapitu"/>
    <w:uiPriority w:val="99"/>
    <w:unhideWhenUsed/>
    <w:rsid w:val="009162B3"/>
    <w:rPr>
      <w:color w:val="0563C1" w:themeColor="hyperlink"/>
      <w:u w:val="single"/>
    </w:rPr>
  </w:style>
  <w:style w:type="paragraph" w:styleId="Tekstdymka">
    <w:name w:val="Balloon Text"/>
    <w:basedOn w:val="Normalny"/>
    <w:link w:val="TekstdymkaZnak"/>
    <w:uiPriority w:val="99"/>
    <w:semiHidden/>
    <w:unhideWhenUsed/>
    <w:rsid w:val="00A078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078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D04D1-DC12-4384-9B06-DCA89E55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8</Pages>
  <Words>2443</Words>
  <Characters>14661</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Danowska</dc:creator>
  <cp:keywords/>
  <dc:description/>
  <cp:lastModifiedBy>Katarzyna Danowska</cp:lastModifiedBy>
  <cp:revision>21</cp:revision>
  <cp:lastPrinted>2024-03-14T11:35:00Z</cp:lastPrinted>
  <dcterms:created xsi:type="dcterms:W3CDTF">2024-03-13T12:26:00Z</dcterms:created>
  <dcterms:modified xsi:type="dcterms:W3CDTF">2025-02-14T07:21:00Z</dcterms:modified>
</cp:coreProperties>
</file>